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0B843" w14:textId="7D466963" w:rsidR="00473DFB" w:rsidRDefault="00473DFB" w:rsidP="001A10F0">
      <w:pPr>
        <w:rPr>
          <w:rFonts w:ascii="Arial" w:hAnsi="Arial" w:cs="Arial"/>
          <w:b/>
        </w:rPr>
      </w:pPr>
    </w:p>
    <w:p w14:paraId="47332C10" w14:textId="77777777" w:rsidR="00932E91" w:rsidRDefault="00932E91" w:rsidP="00932E91">
      <w:pPr>
        <w:jc w:val="center"/>
        <w:rPr>
          <w:rFonts w:ascii="Arial" w:hAnsi="Arial" w:cs="Arial"/>
          <w:b/>
          <w:sz w:val="40"/>
          <w:szCs w:val="40"/>
        </w:rPr>
      </w:pPr>
      <w:r w:rsidRPr="005F6351">
        <w:rPr>
          <w:rFonts w:ascii="Arial" w:hAnsi="Arial" w:cs="Arial"/>
          <w:b/>
          <w:sz w:val="40"/>
          <w:szCs w:val="40"/>
        </w:rPr>
        <w:t>2. kolo</w:t>
      </w:r>
    </w:p>
    <w:p w14:paraId="1145EB36" w14:textId="425D2DFD" w:rsidR="00DF69DC" w:rsidRPr="00DF69DC" w:rsidRDefault="00DF69DC" w:rsidP="00DF69DC">
      <w:pPr>
        <w:jc w:val="center"/>
        <w:rPr>
          <w:rFonts w:ascii="Arial" w:hAnsi="Arial" w:cs="Arial"/>
          <w:b/>
          <w:sz w:val="32"/>
          <w:szCs w:val="32"/>
        </w:rPr>
      </w:pPr>
    </w:p>
    <w:p w14:paraId="4A260615" w14:textId="2FC441B3" w:rsidR="00DF69DC" w:rsidRPr="00DF69DC" w:rsidRDefault="00DF69DC" w:rsidP="00DF69DC">
      <w:pPr>
        <w:jc w:val="center"/>
        <w:rPr>
          <w:rFonts w:ascii="Arial" w:hAnsi="Arial" w:cs="Arial"/>
          <w:b/>
          <w:sz w:val="32"/>
          <w:szCs w:val="32"/>
        </w:rPr>
      </w:pPr>
      <w:r w:rsidRPr="00DF69DC">
        <w:rPr>
          <w:rFonts w:ascii="Arial" w:hAnsi="Arial" w:cs="Arial"/>
          <w:b/>
          <w:sz w:val="32"/>
          <w:szCs w:val="32"/>
        </w:rPr>
        <w:t>KRITÉRIA PŘIJÍMACÍHO ŘÍZENÍ DO 1. ROČNÍKU</w:t>
      </w:r>
    </w:p>
    <w:p w14:paraId="0BBA25AB" w14:textId="43BAFF10" w:rsidR="00DF69DC" w:rsidRDefault="00DF69DC" w:rsidP="00DF69DC">
      <w:pPr>
        <w:jc w:val="center"/>
        <w:rPr>
          <w:rFonts w:ascii="Arial" w:hAnsi="Arial" w:cs="Arial"/>
          <w:b/>
          <w:sz w:val="32"/>
          <w:szCs w:val="32"/>
        </w:rPr>
      </w:pPr>
      <w:r w:rsidRPr="00DF69DC">
        <w:rPr>
          <w:rFonts w:ascii="Arial" w:hAnsi="Arial" w:cs="Arial"/>
          <w:b/>
          <w:sz w:val="32"/>
          <w:szCs w:val="32"/>
        </w:rPr>
        <w:t>pro školní rok 202</w:t>
      </w:r>
      <w:r w:rsidR="00651923">
        <w:rPr>
          <w:rFonts w:ascii="Arial" w:hAnsi="Arial" w:cs="Arial"/>
          <w:b/>
          <w:sz w:val="32"/>
          <w:szCs w:val="32"/>
        </w:rPr>
        <w:t>5</w:t>
      </w:r>
      <w:r w:rsidRPr="00DF69DC">
        <w:rPr>
          <w:rFonts w:ascii="Arial" w:hAnsi="Arial" w:cs="Arial"/>
          <w:b/>
          <w:sz w:val="32"/>
          <w:szCs w:val="32"/>
        </w:rPr>
        <w:t>/202</w:t>
      </w:r>
      <w:r w:rsidR="00651923">
        <w:rPr>
          <w:rFonts w:ascii="Arial" w:hAnsi="Arial" w:cs="Arial"/>
          <w:b/>
          <w:sz w:val="32"/>
          <w:szCs w:val="32"/>
        </w:rPr>
        <w:t>6</w:t>
      </w:r>
    </w:p>
    <w:p w14:paraId="6C0C836B" w14:textId="77777777" w:rsidR="005F6351" w:rsidRPr="005F6351" w:rsidRDefault="005F6351" w:rsidP="00DF4758">
      <w:pPr>
        <w:jc w:val="center"/>
        <w:rPr>
          <w:rFonts w:ascii="Arial" w:hAnsi="Arial" w:cs="Arial"/>
          <w:b/>
          <w:sz w:val="40"/>
          <w:szCs w:val="40"/>
        </w:rPr>
      </w:pPr>
    </w:p>
    <w:p w14:paraId="3D1BD56B" w14:textId="14FC98CE" w:rsidR="00DF4758" w:rsidRPr="00AE2C7A" w:rsidRDefault="00DF4758" w:rsidP="00DF4758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DF4758">
        <w:rPr>
          <w:rFonts w:ascii="Arial" w:hAnsi="Arial" w:cs="Arial"/>
          <w:b/>
          <w:sz w:val="24"/>
          <w:szCs w:val="24"/>
        </w:rPr>
        <w:t xml:space="preserve"> </w:t>
      </w:r>
      <w:r w:rsidRPr="00AE2C7A">
        <w:rPr>
          <w:rFonts w:ascii="Arial" w:hAnsi="Arial" w:cs="Arial"/>
          <w:b/>
          <w:color w:val="FF0000"/>
          <w:sz w:val="28"/>
          <w:szCs w:val="28"/>
        </w:rPr>
        <w:t>Objekt a prostor</w:t>
      </w:r>
      <w:r w:rsidR="005F077E">
        <w:rPr>
          <w:rFonts w:ascii="Arial" w:hAnsi="Arial" w:cs="Arial"/>
          <w:b/>
          <w:color w:val="FF0000"/>
          <w:sz w:val="28"/>
          <w:szCs w:val="28"/>
        </w:rPr>
        <w:t>,</w:t>
      </w:r>
    </w:p>
    <w:p w14:paraId="56071938" w14:textId="719E90E4" w:rsidR="00106892" w:rsidRDefault="00106892" w:rsidP="00106892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E2C7A">
        <w:rPr>
          <w:rFonts w:ascii="Arial" w:hAnsi="Arial" w:cs="Arial"/>
          <w:b/>
          <w:color w:val="FF0000"/>
          <w:sz w:val="28"/>
          <w:szCs w:val="28"/>
        </w:rPr>
        <w:t>Design interiéru a bytových doplňků</w:t>
      </w:r>
      <w:r w:rsidR="008A2F40">
        <w:rPr>
          <w:rFonts w:ascii="Arial" w:hAnsi="Arial" w:cs="Arial"/>
          <w:b/>
          <w:color w:val="FF0000"/>
          <w:sz w:val="28"/>
          <w:szCs w:val="28"/>
        </w:rPr>
        <w:t>,</w:t>
      </w:r>
    </w:p>
    <w:p w14:paraId="6B296A52" w14:textId="3AF089C6" w:rsidR="008A2F40" w:rsidRPr="00AE2C7A" w:rsidRDefault="008A2F40" w:rsidP="00106892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Grafika a média</w:t>
      </w:r>
    </w:p>
    <w:p w14:paraId="4A27A2AB" w14:textId="6D98517C" w:rsidR="00DF69DC" w:rsidRPr="00AE2C7A" w:rsidRDefault="00DF69DC" w:rsidP="00DF69DC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077AFA50" w14:textId="2D0CC612" w:rsidR="00DF69DC" w:rsidRDefault="00DF69DC" w:rsidP="00DF69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školním roce 202</w:t>
      </w:r>
      <w:r w:rsidR="00FE7EA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/202</w:t>
      </w:r>
      <w:r w:rsidR="00FE7EAA">
        <w:rPr>
          <w:rFonts w:ascii="Arial" w:hAnsi="Arial" w:cs="Arial"/>
          <w:sz w:val="24"/>
          <w:szCs w:val="24"/>
        </w:rPr>
        <w:t>6</w:t>
      </w:r>
      <w:r w:rsidR="00CA30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budou na SUPŠ Jihlava-Helenín otevřeny </w:t>
      </w:r>
      <w:r w:rsidRPr="00DF69DC">
        <w:rPr>
          <w:rFonts w:ascii="Arial" w:hAnsi="Arial" w:cs="Arial"/>
          <w:b/>
          <w:sz w:val="24"/>
          <w:szCs w:val="24"/>
        </w:rPr>
        <w:t>tři třídy</w:t>
      </w:r>
    </w:p>
    <w:p w14:paraId="4B711CD6" w14:textId="77777777" w:rsidR="007E2D55" w:rsidRDefault="00CA303B" w:rsidP="00DF6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F69DC" w:rsidRPr="00DF69DC">
        <w:rPr>
          <w:rFonts w:ascii="Arial" w:hAnsi="Arial" w:cs="Arial"/>
          <w:sz w:val="24"/>
          <w:szCs w:val="24"/>
        </w:rPr>
        <w:t xml:space="preserve">rvního ročníku. Tyto třídy </w:t>
      </w:r>
      <w:r w:rsidR="00DF69DC">
        <w:rPr>
          <w:rFonts w:ascii="Arial" w:hAnsi="Arial" w:cs="Arial"/>
          <w:sz w:val="24"/>
          <w:szCs w:val="24"/>
        </w:rPr>
        <w:t xml:space="preserve">se </w:t>
      </w:r>
      <w:r w:rsidR="00DF69DC" w:rsidRPr="00DF69DC">
        <w:rPr>
          <w:rFonts w:ascii="Arial" w:hAnsi="Arial" w:cs="Arial"/>
          <w:sz w:val="24"/>
          <w:szCs w:val="24"/>
        </w:rPr>
        <w:t xml:space="preserve">budou skládat </w:t>
      </w:r>
      <w:r w:rsidR="00DF69DC">
        <w:rPr>
          <w:rFonts w:ascii="Arial" w:hAnsi="Arial" w:cs="Arial"/>
          <w:sz w:val="24"/>
          <w:szCs w:val="24"/>
        </w:rPr>
        <w:t>z žáků šesti oborů (školních vzdělávacích programů) – pěti uměleckých a jednoho ekonomického (</w:t>
      </w:r>
      <w:proofErr w:type="spellStart"/>
      <w:r w:rsidR="00DF69DC">
        <w:rPr>
          <w:rFonts w:ascii="Arial" w:hAnsi="Arial" w:cs="Arial"/>
          <w:sz w:val="24"/>
          <w:szCs w:val="24"/>
        </w:rPr>
        <w:t>Arts</w:t>
      </w:r>
      <w:proofErr w:type="spellEnd"/>
      <w:r w:rsidR="00DF69DC">
        <w:rPr>
          <w:rFonts w:ascii="Arial" w:hAnsi="Arial" w:cs="Arial"/>
          <w:sz w:val="24"/>
          <w:szCs w:val="24"/>
        </w:rPr>
        <w:t xml:space="preserve"> management)</w:t>
      </w:r>
      <w:r w:rsidR="007E2D55">
        <w:rPr>
          <w:rFonts w:ascii="Arial" w:hAnsi="Arial" w:cs="Arial"/>
          <w:sz w:val="24"/>
          <w:szCs w:val="24"/>
        </w:rPr>
        <w:t xml:space="preserve">. </w:t>
      </w:r>
    </w:p>
    <w:p w14:paraId="55CB0042" w14:textId="3AA27733" w:rsidR="00DF69DC" w:rsidRDefault="00DF69DC" w:rsidP="00DF69DC">
      <w:pPr>
        <w:rPr>
          <w:rFonts w:ascii="Arial" w:hAnsi="Arial" w:cs="Arial"/>
          <w:sz w:val="24"/>
          <w:szCs w:val="24"/>
        </w:rPr>
      </w:pPr>
    </w:p>
    <w:p w14:paraId="3D52835C" w14:textId="0838C27C" w:rsidR="005F6351" w:rsidRPr="005F6351" w:rsidRDefault="005F6351" w:rsidP="005F635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F6351">
        <w:rPr>
          <w:rFonts w:ascii="Arial" w:hAnsi="Arial" w:cs="Arial"/>
          <w:b/>
          <w:color w:val="FF0000"/>
          <w:sz w:val="28"/>
          <w:szCs w:val="28"/>
        </w:rPr>
        <w:t>Termín podání přihlášky ke studiu je do 26. května 2025</w:t>
      </w:r>
    </w:p>
    <w:p w14:paraId="0489B6EA" w14:textId="2C2357E3" w:rsidR="005F6351" w:rsidRPr="005F6351" w:rsidRDefault="005F6351" w:rsidP="005F635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prostřednictvím elektronického systému DIPSY (v elektronické, písemné, nebo hybridní podobě)</w:t>
      </w:r>
    </w:p>
    <w:p w14:paraId="05C3A30B" w14:textId="77777777" w:rsidR="005F6351" w:rsidRDefault="005F6351" w:rsidP="00DF69DC">
      <w:pPr>
        <w:rPr>
          <w:rFonts w:ascii="Arial" w:hAnsi="Arial" w:cs="Arial"/>
          <w:sz w:val="24"/>
          <w:szCs w:val="24"/>
        </w:rPr>
      </w:pPr>
    </w:p>
    <w:p w14:paraId="0F91D913" w14:textId="764C2F69" w:rsidR="00DF69DC" w:rsidRPr="00186443" w:rsidRDefault="00DF69DC" w:rsidP="00DF69DC">
      <w:pPr>
        <w:rPr>
          <w:rFonts w:ascii="Arial" w:hAnsi="Arial" w:cs="Arial"/>
          <w:b/>
          <w:i/>
          <w:sz w:val="28"/>
          <w:szCs w:val="28"/>
        </w:rPr>
      </w:pPr>
      <w:r w:rsidRPr="00186443">
        <w:rPr>
          <w:rFonts w:ascii="Arial" w:hAnsi="Arial" w:cs="Arial"/>
          <w:b/>
          <w:i/>
          <w:sz w:val="28"/>
          <w:szCs w:val="28"/>
        </w:rPr>
        <w:t>Obory umělecké:</w:t>
      </w:r>
    </w:p>
    <w:p w14:paraId="63C3D74A" w14:textId="0E5ED1DB" w:rsidR="00DF69DC" w:rsidRDefault="00DF69DC" w:rsidP="00DF69DC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42"/>
        <w:gridCol w:w="3109"/>
      </w:tblGrid>
      <w:tr w:rsidR="00DF69DC" w14:paraId="4622E7F0" w14:textId="77777777" w:rsidTr="00B53B65">
        <w:tc>
          <w:tcPr>
            <w:tcW w:w="59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BF12905" w14:textId="6D762F80" w:rsidR="00DF69DC" w:rsidRDefault="00DF69DC" w:rsidP="00DF69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Název oboru</w:t>
            </w:r>
          </w:p>
        </w:tc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DBF7CC8" w14:textId="422403D7" w:rsidR="00DF69DC" w:rsidRDefault="00DF69DC" w:rsidP="00DF69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 přijímaných uchazečů</w:t>
            </w:r>
          </w:p>
        </w:tc>
      </w:tr>
      <w:tr w:rsidR="00DF69DC" w14:paraId="00967CE4" w14:textId="77777777" w:rsidTr="00B53B65">
        <w:tc>
          <w:tcPr>
            <w:tcW w:w="5942" w:type="dxa"/>
          </w:tcPr>
          <w:p w14:paraId="7B0F3D93" w14:textId="12BA36E7" w:rsidR="00DF69DC" w:rsidRDefault="00DF69DC" w:rsidP="00DF69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82-41-M/03 Scénická a výstavní tvorba</w:t>
            </w:r>
          </w:p>
          <w:p w14:paraId="65ACBB23" w14:textId="4D78A9D7" w:rsidR="00DF69DC" w:rsidRPr="00DF69DC" w:rsidRDefault="00DF69DC" w:rsidP="00DF69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Pr="00DF69DC">
              <w:rPr>
                <w:rFonts w:ascii="Arial" w:hAnsi="Arial" w:cs="Arial"/>
                <w:b/>
                <w:sz w:val="24"/>
                <w:szCs w:val="24"/>
              </w:rPr>
              <w:t>Objekt a prostor</w:t>
            </w:r>
          </w:p>
        </w:tc>
        <w:tc>
          <w:tcPr>
            <w:tcW w:w="3109" w:type="dxa"/>
          </w:tcPr>
          <w:p w14:paraId="754A9486" w14:textId="77777777" w:rsidR="00DF69DC" w:rsidRDefault="00DF69DC" w:rsidP="00DF69D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940BD3" w14:textId="56401B57" w:rsidR="00DF69DC" w:rsidRPr="00DF69DC" w:rsidRDefault="008A2F40" w:rsidP="00DF69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106892" w14:paraId="606AF494" w14:textId="77777777" w:rsidTr="00106892">
        <w:tc>
          <w:tcPr>
            <w:tcW w:w="5942" w:type="dxa"/>
          </w:tcPr>
          <w:p w14:paraId="3B4B8CAF" w14:textId="56329DA0" w:rsidR="00106892" w:rsidRDefault="00106892" w:rsidP="000556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82-41-M/14 Textilní výtvarnictví</w:t>
            </w:r>
          </w:p>
          <w:p w14:paraId="5C60E213" w14:textId="4EB0CC21" w:rsidR="00106892" w:rsidRPr="00DF69DC" w:rsidRDefault="00106892" w:rsidP="000556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Design interiéru a bytových doplňků</w:t>
            </w:r>
          </w:p>
        </w:tc>
        <w:tc>
          <w:tcPr>
            <w:tcW w:w="3109" w:type="dxa"/>
          </w:tcPr>
          <w:p w14:paraId="0BCDDE34" w14:textId="77777777" w:rsidR="00106892" w:rsidRDefault="00106892" w:rsidP="000556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D2288F" w14:textId="7B2B4037" w:rsidR="00106892" w:rsidRPr="00DF69DC" w:rsidRDefault="008A2F40" w:rsidP="000556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8A2F40" w14:paraId="38A027B8" w14:textId="77777777" w:rsidTr="008A2F40">
        <w:tc>
          <w:tcPr>
            <w:tcW w:w="5942" w:type="dxa"/>
          </w:tcPr>
          <w:p w14:paraId="3E53883D" w14:textId="1C83DF2F" w:rsidR="008A2F40" w:rsidRDefault="008A2F40" w:rsidP="000556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82-41-M/03 Scénická a výstavní tvorba</w:t>
            </w:r>
          </w:p>
          <w:p w14:paraId="259E5392" w14:textId="720909CB" w:rsidR="008A2F40" w:rsidRPr="00DF69DC" w:rsidRDefault="008A2F40" w:rsidP="000556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Grafika a média</w:t>
            </w:r>
          </w:p>
        </w:tc>
        <w:tc>
          <w:tcPr>
            <w:tcW w:w="3109" w:type="dxa"/>
          </w:tcPr>
          <w:p w14:paraId="45F8BF7C" w14:textId="77777777" w:rsidR="008A2F40" w:rsidRDefault="008A2F40" w:rsidP="000556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6E1C5" w14:textId="79AB000C" w:rsidR="008A2F40" w:rsidRPr="00DF69DC" w:rsidRDefault="008A2F40" w:rsidP="0005564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14:paraId="66A56B37" w14:textId="52D1238D" w:rsidR="00DF69DC" w:rsidRDefault="00DF69DC" w:rsidP="00DF69DC">
      <w:pPr>
        <w:rPr>
          <w:rFonts w:ascii="Arial" w:hAnsi="Arial" w:cs="Arial"/>
          <w:sz w:val="24"/>
          <w:szCs w:val="24"/>
        </w:rPr>
      </w:pPr>
    </w:p>
    <w:p w14:paraId="3F2F900E" w14:textId="3BB041B0" w:rsidR="00186443" w:rsidRDefault="00186443" w:rsidP="00DF69DC">
      <w:pPr>
        <w:rPr>
          <w:rFonts w:ascii="Arial" w:hAnsi="Arial" w:cs="Arial"/>
          <w:i/>
          <w:sz w:val="24"/>
          <w:szCs w:val="24"/>
        </w:rPr>
      </w:pPr>
    </w:p>
    <w:p w14:paraId="73D4D02E" w14:textId="17945DBA" w:rsidR="00186443" w:rsidRDefault="00186443" w:rsidP="00DF69D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Přijímací zkoušky – umělecké obory</w:t>
      </w:r>
    </w:p>
    <w:p w14:paraId="31DC687C" w14:textId="77777777" w:rsidR="00186443" w:rsidRDefault="00186443" w:rsidP="00DF69DC">
      <w:pPr>
        <w:rPr>
          <w:rFonts w:ascii="Arial" w:hAnsi="Arial" w:cs="Arial"/>
          <w:b/>
          <w:sz w:val="28"/>
          <w:szCs w:val="28"/>
        </w:rPr>
      </w:pPr>
    </w:p>
    <w:p w14:paraId="0949648A" w14:textId="1D5242B5" w:rsidR="00186443" w:rsidRDefault="00186443" w:rsidP="00DF6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rámci přijímacího řízení bude hodnoceno:</w:t>
      </w:r>
    </w:p>
    <w:p w14:paraId="77D5DCE3" w14:textId="1D1A6B0D" w:rsidR="00186443" w:rsidRDefault="00186443" w:rsidP="00186443">
      <w:pPr>
        <w:pStyle w:val="Odstavecseseznamem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Výsledek talentové zkoušky (maximální počet bodů – 100)</w:t>
      </w:r>
    </w:p>
    <w:p w14:paraId="19898C65" w14:textId="1479322C" w:rsidR="00186443" w:rsidRDefault="00186443" w:rsidP="00186443">
      <w:pPr>
        <w:pStyle w:val="Odstavecseseznamem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Zohlednění studijních výsledků ze ZŠ (maximální počet bodů – 30)</w:t>
      </w:r>
    </w:p>
    <w:p w14:paraId="31644003" w14:textId="6DF887E8" w:rsidR="00186443" w:rsidRDefault="00186443" w:rsidP="00186443">
      <w:pPr>
        <w:rPr>
          <w:rFonts w:ascii="Arial" w:hAnsi="Arial" w:cs="Arial"/>
          <w:b/>
          <w:color w:val="FF0000"/>
          <w:sz w:val="24"/>
          <w:szCs w:val="24"/>
        </w:rPr>
      </w:pPr>
    </w:p>
    <w:p w14:paraId="7282C0CB" w14:textId="0F478C50" w:rsidR="00186443" w:rsidRDefault="00186443" w:rsidP="00186443">
      <w:pPr>
        <w:rPr>
          <w:rFonts w:ascii="Arial" w:hAnsi="Arial" w:cs="Arial"/>
          <w:b/>
          <w:sz w:val="28"/>
          <w:szCs w:val="28"/>
        </w:rPr>
      </w:pPr>
      <w:r w:rsidRPr="00186443">
        <w:rPr>
          <w:rFonts w:ascii="Arial" w:hAnsi="Arial" w:cs="Arial"/>
          <w:b/>
          <w:sz w:val="28"/>
          <w:szCs w:val="28"/>
        </w:rPr>
        <w:t>Talentová zkouška</w:t>
      </w:r>
    </w:p>
    <w:p w14:paraId="46DE87E5" w14:textId="302DB75C" w:rsidR="00186443" w:rsidRDefault="00186443" w:rsidP="001864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 rozhodla v souladu s § 60 odst. 2 zákona č. 561/2004 Sb., školský zákon, ve znění pozdějších předpisů, o konání talentové zkoušky a stanovila termíny pro konání talentové zkoušky v</w:t>
      </w:r>
      <w:r w:rsidR="008A2F4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 </w:t>
      </w:r>
      <w:r w:rsidR="008B0CAF">
        <w:rPr>
          <w:rFonts w:ascii="Arial" w:hAnsi="Arial" w:cs="Arial"/>
          <w:sz w:val="24"/>
          <w:szCs w:val="24"/>
        </w:rPr>
        <w:t>druhém</w:t>
      </w:r>
      <w:r>
        <w:rPr>
          <w:rFonts w:ascii="Arial" w:hAnsi="Arial" w:cs="Arial"/>
          <w:sz w:val="24"/>
          <w:szCs w:val="24"/>
        </w:rPr>
        <w:t xml:space="preserve"> kole přijímacího řízení, a to na </w:t>
      </w:r>
    </w:p>
    <w:p w14:paraId="3C00A15E" w14:textId="7AB1BAB2" w:rsidR="00CB4CFB" w:rsidRPr="005F6351" w:rsidRDefault="008A2F40" w:rsidP="005F6351">
      <w:pPr>
        <w:jc w:val="center"/>
        <w:rPr>
          <w:rFonts w:ascii="Arial" w:hAnsi="Arial" w:cs="Arial"/>
          <w:b/>
          <w:sz w:val="24"/>
          <w:szCs w:val="24"/>
        </w:rPr>
      </w:pPr>
      <w:r w:rsidRPr="008A2F40">
        <w:rPr>
          <w:rFonts w:ascii="Arial" w:hAnsi="Arial" w:cs="Arial"/>
          <w:b/>
          <w:sz w:val="24"/>
          <w:szCs w:val="24"/>
        </w:rPr>
        <w:t>úterý</w:t>
      </w:r>
      <w:r w:rsidR="00186443">
        <w:rPr>
          <w:rFonts w:ascii="Arial" w:hAnsi="Arial" w:cs="Arial"/>
          <w:sz w:val="24"/>
          <w:szCs w:val="24"/>
        </w:rPr>
        <w:t xml:space="preserve"> </w:t>
      </w:r>
      <w:r w:rsidR="00106892">
        <w:rPr>
          <w:rFonts w:ascii="Arial" w:hAnsi="Arial" w:cs="Arial"/>
          <w:b/>
          <w:sz w:val="24"/>
          <w:szCs w:val="24"/>
        </w:rPr>
        <w:t>10</w:t>
      </w:r>
      <w:r w:rsidR="008B0CAF">
        <w:rPr>
          <w:rFonts w:ascii="Arial" w:hAnsi="Arial" w:cs="Arial"/>
          <w:b/>
          <w:sz w:val="24"/>
          <w:szCs w:val="24"/>
        </w:rPr>
        <w:t>. června 202</w:t>
      </w:r>
      <w:r w:rsidR="00106892">
        <w:rPr>
          <w:rFonts w:ascii="Arial" w:hAnsi="Arial" w:cs="Arial"/>
          <w:b/>
          <w:sz w:val="24"/>
          <w:szCs w:val="24"/>
        </w:rPr>
        <w:t>5</w:t>
      </w:r>
      <w:r w:rsidR="005F6351">
        <w:rPr>
          <w:rFonts w:ascii="Arial" w:hAnsi="Arial" w:cs="Arial"/>
          <w:b/>
          <w:sz w:val="24"/>
          <w:szCs w:val="24"/>
        </w:rPr>
        <w:t xml:space="preserve"> v 8:00 hod.</w:t>
      </w:r>
    </w:p>
    <w:p w14:paraId="26974EA9" w14:textId="7C817726" w:rsidR="00CB4CFB" w:rsidRDefault="00CB4CFB" w:rsidP="001864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Předpokladem přijetí uchazeče ke studiu výše uvedených studijních oborů je splnění podmínek zdravotní způsobilosti uchazeče pro daný obor vzdělání, což je nutno doložit </w:t>
      </w:r>
      <w:r w:rsidRPr="00CB4CFB">
        <w:rPr>
          <w:rFonts w:ascii="Arial" w:hAnsi="Arial" w:cs="Arial"/>
          <w:b/>
          <w:i/>
          <w:sz w:val="24"/>
          <w:szCs w:val="24"/>
        </w:rPr>
        <w:t>lékařským potvrzením na přihlášce ke studiu</w:t>
      </w:r>
      <w:r>
        <w:rPr>
          <w:rFonts w:ascii="Arial" w:hAnsi="Arial" w:cs="Arial"/>
          <w:sz w:val="24"/>
          <w:szCs w:val="24"/>
        </w:rPr>
        <w:t>.</w:t>
      </w:r>
    </w:p>
    <w:p w14:paraId="0DC4E0B9" w14:textId="71810196" w:rsidR="00CB4CFB" w:rsidRDefault="00CB4CFB" w:rsidP="00186443">
      <w:pPr>
        <w:rPr>
          <w:rFonts w:ascii="Arial" w:hAnsi="Arial" w:cs="Arial"/>
          <w:sz w:val="24"/>
          <w:szCs w:val="24"/>
        </w:rPr>
      </w:pPr>
    </w:p>
    <w:p w14:paraId="5433B02C" w14:textId="77777777" w:rsidR="002D77C1" w:rsidRDefault="002D77C1" w:rsidP="002D77C1">
      <w:pPr>
        <w:rPr>
          <w:rFonts w:ascii="Arial" w:hAnsi="Arial" w:cs="Arial"/>
          <w:b/>
          <w:color w:val="FF0000"/>
          <w:sz w:val="24"/>
          <w:szCs w:val="24"/>
        </w:rPr>
      </w:pPr>
      <w:r w:rsidRPr="005F6351">
        <w:rPr>
          <w:rFonts w:ascii="Arial" w:hAnsi="Arial" w:cs="Arial"/>
          <w:b/>
          <w:color w:val="FF0000"/>
          <w:sz w:val="24"/>
          <w:szCs w:val="24"/>
        </w:rPr>
        <w:t xml:space="preserve">Pro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umělecké obory není nutné </w:t>
      </w:r>
      <w:r w:rsidRPr="005F6351">
        <w:rPr>
          <w:rFonts w:ascii="Arial" w:hAnsi="Arial" w:cs="Arial"/>
          <w:b/>
          <w:color w:val="FF0000"/>
          <w:sz w:val="24"/>
          <w:szCs w:val="24"/>
        </w:rPr>
        <w:t>vykonání jednotné přijímací zkoušky v 1. kole</w:t>
      </w:r>
      <w:r>
        <w:rPr>
          <w:rFonts w:ascii="Arial" w:hAnsi="Arial" w:cs="Arial"/>
          <w:b/>
          <w:color w:val="FF0000"/>
          <w:sz w:val="24"/>
          <w:szCs w:val="24"/>
        </w:rPr>
        <w:t>.</w:t>
      </w:r>
    </w:p>
    <w:p w14:paraId="7D26CA81" w14:textId="77777777" w:rsidR="002D77C1" w:rsidRDefault="002D77C1" w:rsidP="00186443">
      <w:pPr>
        <w:rPr>
          <w:rFonts w:ascii="Arial" w:hAnsi="Arial" w:cs="Arial"/>
          <w:sz w:val="24"/>
          <w:szCs w:val="24"/>
        </w:rPr>
      </w:pPr>
    </w:p>
    <w:p w14:paraId="6F9F6FD5" w14:textId="642FC553" w:rsidR="00CB4CFB" w:rsidRDefault="00CB4CFB" w:rsidP="00186443">
      <w:pPr>
        <w:rPr>
          <w:rFonts w:ascii="Arial" w:hAnsi="Arial" w:cs="Arial"/>
          <w:sz w:val="24"/>
          <w:szCs w:val="24"/>
        </w:rPr>
      </w:pPr>
    </w:p>
    <w:p w14:paraId="6703544E" w14:textId="5DFA64D2" w:rsidR="002D77C1" w:rsidRPr="002D77C1" w:rsidRDefault="002D77C1" w:rsidP="002D77C1">
      <w:pPr>
        <w:rPr>
          <w:rFonts w:ascii="Arial" w:hAnsi="Arial" w:cs="Arial"/>
          <w:b/>
          <w:color w:val="FF0000"/>
          <w:sz w:val="28"/>
          <w:szCs w:val="28"/>
        </w:rPr>
      </w:pPr>
      <w:r w:rsidRPr="002D77C1">
        <w:rPr>
          <w:rFonts w:ascii="Arial" w:hAnsi="Arial" w:cs="Arial"/>
          <w:b/>
          <w:color w:val="FF0000"/>
          <w:sz w:val="28"/>
          <w:szCs w:val="28"/>
        </w:rPr>
        <w:t>P</w:t>
      </w:r>
      <w:r w:rsidRPr="002D77C1">
        <w:rPr>
          <w:rFonts w:ascii="Arial" w:hAnsi="Arial" w:cs="Arial"/>
          <w:b/>
          <w:color w:val="FF0000"/>
          <w:sz w:val="28"/>
          <w:szCs w:val="28"/>
        </w:rPr>
        <w:t>ro uchazeče, kteří nekonali talentovou zkoušku v 1. kole na žádné umělecké škole</w:t>
      </w:r>
      <w:r>
        <w:rPr>
          <w:rFonts w:ascii="Arial" w:hAnsi="Arial" w:cs="Arial"/>
          <w:b/>
          <w:color w:val="FF0000"/>
          <w:sz w:val="28"/>
          <w:szCs w:val="28"/>
        </w:rPr>
        <w:t>:</w:t>
      </w:r>
    </w:p>
    <w:p w14:paraId="17B1FF7C" w14:textId="77777777" w:rsidR="007E2D55" w:rsidRDefault="007E2D55" w:rsidP="00186443">
      <w:pPr>
        <w:rPr>
          <w:rFonts w:ascii="Arial" w:hAnsi="Arial" w:cs="Arial"/>
          <w:sz w:val="24"/>
          <w:szCs w:val="24"/>
        </w:rPr>
      </w:pPr>
    </w:p>
    <w:p w14:paraId="4D4FC4B5" w14:textId="0F5448FC" w:rsidR="00CB4CFB" w:rsidRDefault="00CB4CFB" w:rsidP="00186443">
      <w:pPr>
        <w:rPr>
          <w:rFonts w:ascii="Arial" w:hAnsi="Arial" w:cs="Arial"/>
          <w:b/>
          <w:sz w:val="28"/>
          <w:szCs w:val="28"/>
        </w:rPr>
      </w:pPr>
      <w:r w:rsidRPr="00CB4CFB">
        <w:rPr>
          <w:rFonts w:ascii="Arial" w:hAnsi="Arial" w:cs="Arial"/>
          <w:b/>
          <w:sz w:val="28"/>
          <w:szCs w:val="28"/>
        </w:rPr>
        <w:t>Talentová zkouška se skládá ze tří částí:</w:t>
      </w:r>
    </w:p>
    <w:p w14:paraId="0C3419F5" w14:textId="77777777" w:rsidR="00CB4CFB" w:rsidRDefault="00CB4CFB" w:rsidP="00186443">
      <w:pPr>
        <w:rPr>
          <w:rFonts w:ascii="Arial" w:hAnsi="Arial" w:cs="Arial"/>
          <w:b/>
          <w:sz w:val="28"/>
          <w:szCs w:val="28"/>
        </w:rPr>
      </w:pPr>
    </w:p>
    <w:p w14:paraId="196D3AB4" w14:textId="5ACE9889" w:rsidR="00CB4CFB" w:rsidRPr="00CB4CFB" w:rsidRDefault="00CB4CFB" w:rsidP="00CB4CFB">
      <w:pPr>
        <w:pStyle w:val="Odstavecseseznamem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Pr="00CB4CFB">
        <w:rPr>
          <w:rFonts w:ascii="Arial" w:hAnsi="Arial" w:cs="Arial"/>
          <w:b/>
          <w:sz w:val="24"/>
          <w:szCs w:val="24"/>
        </w:rPr>
        <w:t xml:space="preserve">resba </w:t>
      </w:r>
      <w:r>
        <w:rPr>
          <w:rFonts w:ascii="Arial" w:hAnsi="Arial" w:cs="Arial"/>
          <w:b/>
          <w:sz w:val="24"/>
          <w:szCs w:val="24"/>
        </w:rPr>
        <w:t xml:space="preserve">hlavy, </w:t>
      </w:r>
      <w:r>
        <w:rPr>
          <w:rFonts w:ascii="Arial" w:hAnsi="Arial" w:cs="Arial"/>
          <w:sz w:val="24"/>
          <w:szCs w:val="24"/>
        </w:rPr>
        <w:t>provedení tužkou nebo uhlem na balicí papír formátu A1 – 120 minut</w:t>
      </w:r>
    </w:p>
    <w:p w14:paraId="0AA345D0" w14:textId="6E9C9A07" w:rsidR="00CB4CFB" w:rsidRPr="00CB4CFB" w:rsidRDefault="00CB4CFB" w:rsidP="00CB4CFB">
      <w:pPr>
        <w:pStyle w:val="Odstavecseseznamem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malba zátiší,</w:t>
      </w:r>
      <w:r>
        <w:rPr>
          <w:rFonts w:ascii="Arial" w:hAnsi="Arial" w:cs="Arial"/>
          <w:sz w:val="24"/>
          <w:szCs w:val="24"/>
        </w:rPr>
        <w:t xml:space="preserve"> provedení temperovými barvami na kreslící karton formátu A2 – 120 minut</w:t>
      </w:r>
    </w:p>
    <w:p w14:paraId="1B10957A" w14:textId="45D4962F" w:rsidR="00CB4CFB" w:rsidRPr="00CB4CFB" w:rsidRDefault="00CB4CFB" w:rsidP="00CB4CFB">
      <w:pPr>
        <w:pStyle w:val="Odstavecseseznamem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hodnocení domácích prací a pohovor </w:t>
      </w:r>
      <w:r>
        <w:rPr>
          <w:rFonts w:ascii="Arial" w:hAnsi="Arial" w:cs="Arial"/>
          <w:sz w:val="24"/>
          <w:szCs w:val="24"/>
        </w:rPr>
        <w:t>s uchazečem – cca 15 minut.</w:t>
      </w:r>
    </w:p>
    <w:p w14:paraId="51EE4B6A" w14:textId="7A4A2705" w:rsidR="00AD68B4" w:rsidRDefault="00AD68B4" w:rsidP="005F6351">
      <w:pPr>
        <w:rPr>
          <w:rFonts w:ascii="Arial" w:hAnsi="Arial" w:cs="Arial"/>
          <w:b/>
          <w:color w:val="FF0000"/>
          <w:sz w:val="24"/>
          <w:szCs w:val="24"/>
        </w:rPr>
      </w:pPr>
    </w:p>
    <w:p w14:paraId="09C7D777" w14:textId="62F5631A" w:rsidR="002D77C1" w:rsidRPr="002D77C1" w:rsidRDefault="002D77C1" w:rsidP="005F6351">
      <w:pPr>
        <w:rPr>
          <w:rFonts w:ascii="Arial" w:hAnsi="Arial" w:cs="Arial"/>
          <w:b/>
          <w:color w:val="FF0000"/>
          <w:sz w:val="28"/>
          <w:szCs w:val="28"/>
        </w:rPr>
      </w:pPr>
      <w:r w:rsidRPr="002D77C1">
        <w:rPr>
          <w:rFonts w:ascii="Arial" w:hAnsi="Arial" w:cs="Arial"/>
          <w:b/>
          <w:color w:val="FF0000"/>
          <w:sz w:val="28"/>
          <w:szCs w:val="28"/>
        </w:rPr>
        <w:t>Pro uchazeče, kteří konali talentovou zkoušku v 1. kole na naší nebo jiné umělecké škole:</w:t>
      </w:r>
    </w:p>
    <w:p w14:paraId="7AE7D946" w14:textId="77777777" w:rsidR="002D77C1" w:rsidRDefault="002D77C1" w:rsidP="005F6351">
      <w:pPr>
        <w:rPr>
          <w:rFonts w:ascii="Arial" w:hAnsi="Arial" w:cs="Arial"/>
          <w:b/>
          <w:color w:val="FF0000"/>
          <w:sz w:val="24"/>
          <w:szCs w:val="24"/>
        </w:rPr>
      </w:pPr>
    </w:p>
    <w:p w14:paraId="7071456A" w14:textId="2B8743CC" w:rsidR="00AD68B4" w:rsidRPr="00AD68B4" w:rsidRDefault="00AD68B4" w:rsidP="005F6351">
      <w:pPr>
        <w:rPr>
          <w:rFonts w:ascii="Arial" w:hAnsi="Arial" w:cs="Arial"/>
          <w:b/>
          <w:sz w:val="24"/>
          <w:szCs w:val="24"/>
        </w:rPr>
      </w:pPr>
      <w:r w:rsidRPr="00AD68B4">
        <w:rPr>
          <w:rFonts w:ascii="Arial" w:hAnsi="Arial" w:cs="Arial"/>
          <w:b/>
          <w:sz w:val="24"/>
          <w:szCs w:val="24"/>
        </w:rPr>
        <w:t>Budou uznány výsledky talentových zkoušek</w:t>
      </w:r>
      <w:r>
        <w:rPr>
          <w:rFonts w:ascii="Arial" w:hAnsi="Arial" w:cs="Arial"/>
          <w:b/>
          <w:sz w:val="24"/>
          <w:szCs w:val="24"/>
        </w:rPr>
        <w:t>. Podmínkou přijetí v těchto případech bude pouze předložení domácích prací s pohovorem.</w:t>
      </w:r>
    </w:p>
    <w:p w14:paraId="3E3CFBD7" w14:textId="4496364E" w:rsidR="005F6351" w:rsidRDefault="005F6351" w:rsidP="005F6351">
      <w:pPr>
        <w:rPr>
          <w:rFonts w:ascii="Arial" w:hAnsi="Arial" w:cs="Arial"/>
          <w:b/>
          <w:sz w:val="24"/>
          <w:szCs w:val="24"/>
        </w:rPr>
      </w:pPr>
    </w:p>
    <w:p w14:paraId="51AE27F3" w14:textId="77777777" w:rsidR="005F6351" w:rsidRPr="005F6351" w:rsidRDefault="005F6351" w:rsidP="005F6351">
      <w:pPr>
        <w:rPr>
          <w:rFonts w:ascii="Arial" w:hAnsi="Arial" w:cs="Arial"/>
          <w:b/>
          <w:sz w:val="24"/>
          <w:szCs w:val="24"/>
        </w:rPr>
      </w:pPr>
    </w:p>
    <w:p w14:paraId="1E2B1CDD" w14:textId="44C55745" w:rsidR="00CB4CFB" w:rsidRDefault="00CB4CFB" w:rsidP="00E473A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Zadání k talentové zkoušce za jednotlivé obory k přípravě domácích prací:</w:t>
      </w:r>
    </w:p>
    <w:p w14:paraId="221CC52F" w14:textId="5519363D" w:rsidR="005F6351" w:rsidRDefault="005F6351" w:rsidP="005F6351">
      <w:pPr>
        <w:pStyle w:val="Normlnweb"/>
        <w:rPr>
          <w:rFonts w:ascii="Arial" w:hAnsi="Arial" w:cs="Arial"/>
          <w:b/>
          <w:color w:val="000000"/>
        </w:rPr>
      </w:pPr>
      <w:r w:rsidRPr="00CB4CFB">
        <w:rPr>
          <w:rFonts w:ascii="Arial" w:hAnsi="Arial" w:cs="Arial"/>
          <w:b/>
          <w:color w:val="000000"/>
        </w:rPr>
        <w:t>Předložte min. 1</w:t>
      </w:r>
      <w:r>
        <w:rPr>
          <w:rFonts w:ascii="Arial" w:hAnsi="Arial" w:cs="Arial"/>
          <w:b/>
          <w:color w:val="000000"/>
        </w:rPr>
        <w:t>0</w:t>
      </w:r>
      <w:r w:rsidRPr="00CB4CFB">
        <w:rPr>
          <w:rFonts w:ascii="Arial" w:hAnsi="Arial" w:cs="Arial"/>
          <w:b/>
          <w:color w:val="000000"/>
        </w:rPr>
        <w:t xml:space="preserve"> ks domácích prací</w:t>
      </w:r>
      <w:r>
        <w:rPr>
          <w:rFonts w:ascii="Arial" w:hAnsi="Arial" w:cs="Arial"/>
          <w:b/>
          <w:color w:val="000000"/>
        </w:rPr>
        <w:t xml:space="preserve"> </w:t>
      </w:r>
    </w:p>
    <w:p w14:paraId="06722915" w14:textId="4FFAE790" w:rsidR="00CB4CFB" w:rsidRPr="00CB4CFB" w:rsidRDefault="00CB4CFB" w:rsidP="00CB4CF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scxw106051527"/>
          <w:rFonts w:ascii="Arial" w:hAnsi="Arial" w:cs="Arial"/>
          <w:color w:val="000000"/>
        </w:rPr>
      </w:pPr>
      <w:r w:rsidRPr="00CB4CFB">
        <w:rPr>
          <w:rStyle w:val="normaltextrun"/>
          <w:rFonts w:ascii="Arial" w:hAnsi="Arial" w:cs="Arial"/>
          <w:bCs/>
          <w:color w:val="000000"/>
        </w:rPr>
        <w:t>Domácí práce</w:t>
      </w:r>
      <w:r w:rsidRPr="00CB4CFB">
        <w:rPr>
          <w:rStyle w:val="normaltextrun"/>
          <w:rFonts w:ascii="Arial" w:hAnsi="Arial" w:cs="Arial"/>
          <w:color w:val="000000"/>
        </w:rPr>
        <w:t> by měly obsahovat co nejširší přehled prací výtvarného charakteru, kterým se uchazeč v posledních dvou letech věnoval (nepředkládejte práce starší než 2 až 3 roky)</w:t>
      </w:r>
      <w:r w:rsidR="00B047E2">
        <w:rPr>
          <w:rStyle w:val="normaltextrun"/>
          <w:rFonts w:ascii="Arial" w:hAnsi="Arial" w:cs="Arial"/>
          <w:color w:val="000000"/>
        </w:rPr>
        <w:t>,</w:t>
      </w:r>
      <w:r w:rsidRPr="00CB4CFB">
        <w:rPr>
          <w:rStyle w:val="normaltextrun"/>
          <w:rFonts w:ascii="Arial" w:hAnsi="Arial" w:cs="Arial"/>
          <w:color w:val="000000"/>
        </w:rPr>
        <w:t xml:space="preserve"> např. kresby, malby, ilustrace, další klasické techniky studijního i fantazijního charakteru,</w:t>
      </w:r>
      <w:r w:rsidR="00FE302D">
        <w:rPr>
          <w:rStyle w:val="normaltextrun"/>
          <w:rFonts w:ascii="Arial" w:hAnsi="Arial" w:cs="Arial"/>
          <w:color w:val="000000"/>
        </w:rPr>
        <w:t xml:space="preserve"> ukázky grafických technik (např. linoryt, suchá jehla),</w:t>
      </w:r>
      <w:bookmarkStart w:id="0" w:name="_GoBack"/>
      <w:bookmarkEnd w:id="0"/>
      <w:r w:rsidRPr="00CB4CFB">
        <w:rPr>
          <w:rStyle w:val="normaltextrun"/>
          <w:rFonts w:ascii="Arial" w:hAnsi="Arial" w:cs="Arial"/>
          <w:color w:val="000000"/>
        </w:rPr>
        <w:t xml:space="preserve"> fotografie prostorových věcí např. práce v hlíně, papíru, dřevě, keramice a dalších materiálech v souvislosti s oborem, který chcete studovat. Prostorové práce dodávejte pouze na fotografiích</w:t>
      </w:r>
      <w:r w:rsidR="00AD68B4">
        <w:rPr>
          <w:rStyle w:val="normaltextrun"/>
          <w:rFonts w:ascii="Arial" w:hAnsi="Arial" w:cs="Arial"/>
          <w:color w:val="000000"/>
        </w:rPr>
        <w:t>.</w:t>
      </w:r>
    </w:p>
    <w:p w14:paraId="6C67BE10" w14:textId="579B16D0" w:rsidR="008A2F40" w:rsidRPr="00CB4CFB" w:rsidRDefault="008A2F40" w:rsidP="005F635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6FE3CC21" w14:textId="440006A1" w:rsidR="00E473A5" w:rsidRPr="00223DD8" w:rsidRDefault="00E473A5" w:rsidP="00CB4CFB">
      <w:pPr>
        <w:pStyle w:val="Normlnweb"/>
        <w:rPr>
          <w:rFonts w:ascii="Arial" w:hAnsi="Arial" w:cs="Arial"/>
          <w:b/>
          <w:color w:val="000000"/>
          <w:u w:val="single"/>
        </w:rPr>
      </w:pPr>
      <w:r w:rsidRPr="00223DD8">
        <w:rPr>
          <w:rFonts w:ascii="Arial" w:hAnsi="Arial" w:cs="Arial"/>
          <w:b/>
          <w:color w:val="000000"/>
          <w:u w:val="single"/>
        </w:rPr>
        <w:t>Bodové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08"/>
        <w:gridCol w:w="2543"/>
      </w:tblGrid>
      <w:tr w:rsidR="00E473A5" w:rsidRPr="00E473A5" w14:paraId="24AB38C1" w14:textId="77777777" w:rsidTr="00E473A5">
        <w:tc>
          <w:tcPr>
            <w:tcW w:w="65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EEF51BB" w14:textId="4331F11B" w:rsidR="00E473A5" w:rsidRPr="00E473A5" w:rsidRDefault="00E473A5" w:rsidP="00CB4CFB">
            <w:pPr>
              <w:pStyle w:val="Normlnweb"/>
              <w:rPr>
                <w:rFonts w:ascii="Arial" w:hAnsi="Arial" w:cs="Arial"/>
                <w:color w:val="000000"/>
              </w:rPr>
            </w:pPr>
            <w:r w:rsidRPr="00E473A5">
              <w:rPr>
                <w:rFonts w:ascii="Arial" w:hAnsi="Arial" w:cs="Arial"/>
                <w:color w:val="000000"/>
              </w:rPr>
              <w:t>Část talentové zkoušky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E1F5FCE" w14:textId="7E77CC94" w:rsidR="00E473A5" w:rsidRPr="00E473A5" w:rsidRDefault="00E473A5" w:rsidP="00E473A5">
            <w:pPr>
              <w:pStyle w:val="Normlnweb"/>
              <w:jc w:val="center"/>
              <w:rPr>
                <w:rFonts w:ascii="Arial" w:hAnsi="Arial" w:cs="Arial"/>
                <w:color w:val="000000"/>
              </w:rPr>
            </w:pPr>
            <w:r w:rsidRPr="00E473A5">
              <w:rPr>
                <w:rFonts w:ascii="Arial" w:hAnsi="Arial" w:cs="Arial"/>
                <w:color w:val="000000"/>
              </w:rPr>
              <w:t>Maximální počet bodů</w:t>
            </w:r>
          </w:p>
        </w:tc>
      </w:tr>
      <w:tr w:rsidR="00E473A5" w:rsidRPr="00E473A5" w14:paraId="1F1B5613" w14:textId="77777777" w:rsidTr="00E473A5">
        <w:tc>
          <w:tcPr>
            <w:tcW w:w="6516" w:type="dxa"/>
            <w:tcBorders>
              <w:top w:val="single" w:sz="12" w:space="0" w:color="auto"/>
            </w:tcBorders>
          </w:tcPr>
          <w:p w14:paraId="57AD1290" w14:textId="74C5166A" w:rsidR="00E473A5" w:rsidRPr="00E473A5" w:rsidRDefault="00E473A5" w:rsidP="00CB4CFB">
            <w:pPr>
              <w:pStyle w:val="Normlnweb"/>
              <w:rPr>
                <w:rFonts w:ascii="Arial" w:hAnsi="Arial" w:cs="Arial"/>
                <w:color w:val="000000"/>
              </w:rPr>
            </w:pPr>
            <w:r w:rsidRPr="00E473A5">
              <w:rPr>
                <w:rFonts w:ascii="Arial" w:hAnsi="Arial" w:cs="Arial"/>
                <w:color w:val="000000"/>
              </w:rPr>
              <w:t>Kresba hlavy</w:t>
            </w:r>
          </w:p>
        </w:tc>
        <w:tc>
          <w:tcPr>
            <w:tcW w:w="2545" w:type="dxa"/>
            <w:tcBorders>
              <w:top w:val="single" w:sz="12" w:space="0" w:color="auto"/>
            </w:tcBorders>
          </w:tcPr>
          <w:p w14:paraId="25ADFEF9" w14:textId="40F9B094" w:rsidR="00E473A5" w:rsidRPr="00E473A5" w:rsidRDefault="00E473A5" w:rsidP="00E473A5">
            <w:pPr>
              <w:pStyle w:val="Normlnweb"/>
              <w:jc w:val="center"/>
              <w:rPr>
                <w:rFonts w:ascii="Arial" w:hAnsi="Arial" w:cs="Arial"/>
                <w:color w:val="000000"/>
              </w:rPr>
            </w:pPr>
            <w:r w:rsidRPr="00E473A5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E473A5" w:rsidRPr="00E473A5" w14:paraId="7DC02630" w14:textId="77777777" w:rsidTr="00E473A5">
        <w:tc>
          <w:tcPr>
            <w:tcW w:w="6516" w:type="dxa"/>
          </w:tcPr>
          <w:p w14:paraId="76C1D28B" w14:textId="65065ACC" w:rsidR="00E473A5" w:rsidRPr="00E473A5" w:rsidRDefault="00E473A5" w:rsidP="00CB4CFB">
            <w:pPr>
              <w:pStyle w:val="Normlnweb"/>
              <w:rPr>
                <w:rFonts w:ascii="Arial" w:hAnsi="Arial" w:cs="Arial"/>
                <w:color w:val="000000"/>
              </w:rPr>
            </w:pPr>
            <w:r w:rsidRPr="00E473A5">
              <w:rPr>
                <w:rFonts w:ascii="Arial" w:hAnsi="Arial" w:cs="Arial"/>
                <w:color w:val="000000"/>
              </w:rPr>
              <w:t>Malba zátiší</w:t>
            </w:r>
          </w:p>
        </w:tc>
        <w:tc>
          <w:tcPr>
            <w:tcW w:w="2545" w:type="dxa"/>
          </w:tcPr>
          <w:p w14:paraId="04B70ED1" w14:textId="18A312C6" w:rsidR="00E473A5" w:rsidRPr="00E473A5" w:rsidRDefault="00E473A5" w:rsidP="00E473A5">
            <w:pPr>
              <w:pStyle w:val="Normlnweb"/>
              <w:jc w:val="center"/>
              <w:rPr>
                <w:rFonts w:ascii="Arial" w:hAnsi="Arial" w:cs="Arial"/>
                <w:color w:val="000000"/>
              </w:rPr>
            </w:pPr>
            <w:r w:rsidRPr="00E473A5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E473A5" w:rsidRPr="00E473A5" w14:paraId="63753A4B" w14:textId="77777777" w:rsidTr="00E473A5">
        <w:tc>
          <w:tcPr>
            <w:tcW w:w="6516" w:type="dxa"/>
          </w:tcPr>
          <w:p w14:paraId="252E198E" w14:textId="20BF41A6" w:rsidR="00E473A5" w:rsidRPr="00E473A5" w:rsidRDefault="00E473A5" w:rsidP="00CB4CFB">
            <w:pPr>
              <w:pStyle w:val="Normlnweb"/>
              <w:rPr>
                <w:rFonts w:ascii="Arial" w:hAnsi="Arial" w:cs="Arial"/>
                <w:color w:val="000000"/>
              </w:rPr>
            </w:pPr>
            <w:r w:rsidRPr="00E473A5">
              <w:rPr>
                <w:rFonts w:ascii="Arial" w:hAnsi="Arial" w:cs="Arial"/>
                <w:color w:val="000000"/>
              </w:rPr>
              <w:t>Domácí práce + povinný ateliérový úkol</w:t>
            </w:r>
          </w:p>
        </w:tc>
        <w:tc>
          <w:tcPr>
            <w:tcW w:w="2545" w:type="dxa"/>
          </w:tcPr>
          <w:p w14:paraId="749717B4" w14:textId="78B1BE35" w:rsidR="00E473A5" w:rsidRPr="00E473A5" w:rsidRDefault="00E473A5" w:rsidP="00E473A5">
            <w:pPr>
              <w:pStyle w:val="Normlnweb"/>
              <w:jc w:val="center"/>
              <w:rPr>
                <w:rFonts w:ascii="Arial" w:hAnsi="Arial" w:cs="Arial"/>
                <w:color w:val="000000"/>
              </w:rPr>
            </w:pPr>
            <w:r w:rsidRPr="00E473A5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E473A5" w14:paraId="1714F840" w14:textId="77777777" w:rsidTr="00E473A5">
        <w:tc>
          <w:tcPr>
            <w:tcW w:w="6516" w:type="dxa"/>
          </w:tcPr>
          <w:p w14:paraId="5D2259D8" w14:textId="5AEBD5A7" w:rsidR="00E473A5" w:rsidRDefault="00E473A5" w:rsidP="00CB4CFB">
            <w:pPr>
              <w:pStyle w:val="Normlnweb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Celkový maximální počet bodů za talentovou zkoušku</w:t>
            </w:r>
          </w:p>
        </w:tc>
        <w:tc>
          <w:tcPr>
            <w:tcW w:w="2545" w:type="dxa"/>
          </w:tcPr>
          <w:p w14:paraId="09DDA523" w14:textId="4DB1CCE3" w:rsidR="00E473A5" w:rsidRDefault="00E473A5" w:rsidP="00E473A5">
            <w:pPr>
              <w:pStyle w:val="Normlnweb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</w:tbl>
    <w:p w14:paraId="500B1BF7" w14:textId="3C8C2D89" w:rsidR="00E473A5" w:rsidRDefault="00E473A5" w:rsidP="00CB4CFB">
      <w:pPr>
        <w:pStyle w:val="Normlnweb"/>
        <w:rPr>
          <w:rFonts w:ascii="Arial" w:hAnsi="Arial" w:cs="Arial"/>
          <w:color w:val="000000"/>
        </w:rPr>
      </w:pPr>
      <w:r w:rsidRPr="00E473A5">
        <w:rPr>
          <w:rFonts w:ascii="Arial" w:hAnsi="Arial" w:cs="Arial"/>
          <w:color w:val="000000"/>
        </w:rPr>
        <w:t xml:space="preserve">Uchazeč vykoná </w:t>
      </w:r>
      <w:r>
        <w:rPr>
          <w:rFonts w:ascii="Arial" w:hAnsi="Arial" w:cs="Arial"/>
          <w:color w:val="000000"/>
        </w:rPr>
        <w:t xml:space="preserve">talentovou zkoušku úspěšně, pokud dosáhne v talentové zkoušce celkem </w:t>
      </w:r>
      <w:r w:rsidRPr="00E473A5">
        <w:rPr>
          <w:rFonts w:ascii="Arial" w:hAnsi="Arial" w:cs="Arial"/>
          <w:b/>
          <w:color w:val="000000"/>
        </w:rPr>
        <w:t>nejméně 20 bodů</w:t>
      </w:r>
      <w:r>
        <w:rPr>
          <w:rFonts w:ascii="Arial" w:hAnsi="Arial" w:cs="Arial"/>
          <w:color w:val="000000"/>
        </w:rPr>
        <w:t>. Při dosažení 19 a menšího počtu bodů uchazeč nesplnil požadavky talentové zkoušky, nevyhověl podmínkám přijímacího řízení.</w:t>
      </w:r>
    </w:p>
    <w:p w14:paraId="7B0381BC" w14:textId="1ECF28AD" w:rsidR="007E2D55" w:rsidRDefault="007E2D55" w:rsidP="00CB4CFB">
      <w:pPr>
        <w:pStyle w:val="Normlnweb"/>
        <w:rPr>
          <w:rFonts w:ascii="Arial" w:hAnsi="Arial" w:cs="Arial"/>
          <w:b/>
          <w:color w:val="000000"/>
          <w:sz w:val="28"/>
          <w:szCs w:val="28"/>
        </w:rPr>
      </w:pPr>
    </w:p>
    <w:p w14:paraId="0C582DA6" w14:textId="2DDBE0A5" w:rsidR="00AD68B4" w:rsidRDefault="00AD68B4" w:rsidP="00CB4CFB">
      <w:pPr>
        <w:pStyle w:val="Normlnweb"/>
        <w:rPr>
          <w:rFonts w:ascii="Arial" w:hAnsi="Arial" w:cs="Arial"/>
          <w:b/>
          <w:color w:val="000000"/>
          <w:sz w:val="28"/>
          <w:szCs w:val="28"/>
        </w:rPr>
      </w:pPr>
    </w:p>
    <w:p w14:paraId="6745DB47" w14:textId="7DFA1B9D" w:rsidR="00AD68B4" w:rsidRDefault="00AD68B4" w:rsidP="00CB4CFB">
      <w:pPr>
        <w:pStyle w:val="Normlnweb"/>
        <w:rPr>
          <w:rFonts w:ascii="Arial" w:hAnsi="Arial" w:cs="Arial"/>
          <w:b/>
          <w:color w:val="000000"/>
          <w:sz w:val="28"/>
          <w:szCs w:val="28"/>
        </w:rPr>
      </w:pPr>
    </w:p>
    <w:p w14:paraId="7F025AA8" w14:textId="77777777" w:rsidR="00AD68B4" w:rsidRDefault="00AD68B4" w:rsidP="00CB4CFB">
      <w:pPr>
        <w:pStyle w:val="Normlnweb"/>
        <w:rPr>
          <w:rFonts w:ascii="Arial" w:hAnsi="Arial" w:cs="Arial"/>
          <w:b/>
          <w:color w:val="000000"/>
          <w:sz w:val="28"/>
          <w:szCs w:val="28"/>
        </w:rPr>
      </w:pPr>
    </w:p>
    <w:p w14:paraId="5E941984" w14:textId="525DFEC4" w:rsidR="00E473A5" w:rsidRDefault="00E473A5" w:rsidP="00CB4CFB">
      <w:pPr>
        <w:pStyle w:val="Normlnweb"/>
        <w:rPr>
          <w:rFonts w:ascii="Arial" w:hAnsi="Arial" w:cs="Arial"/>
          <w:b/>
          <w:color w:val="000000"/>
          <w:sz w:val="28"/>
          <w:szCs w:val="28"/>
        </w:rPr>
      </w:pPr>
      <w:r w:rsidRPr="00E473A5">
        <w:rPr>
          <w:rFonts w:ascii="Arial" w:hAnsi="Arial" w:cs="Arial"/>
          <w:b/>
          <w:color w:val="000000"/>
          <w:sz w:val="28"/>
          <w:szCs w:val="28"/>
        </w:rPr>
        <w:t>Zohlednění studijních výsledků ze základní školy</w:t>
      </w:r>
    </w:p>
    <w:p w14:paraId="42E8EC24" w14:textId="13B34852" w:rsidR="00E473A5" w:rsidRDefault="00E473A5" w:rsidP="00CB4CFB">
      <w:pPr>
        <w:pStyle w:val="Normlnweb"/>
        <w:rPr>
          <w:rFonts w:ascii="Arial" w:hAnsi="Arial" w:cs="Arial"/>
          <w:color w:val="000000"/>
        </w:rPr>
      </w:pPr>
      <w:r w:rsidRPr="00E473A5">
        <w:rPr>
          <w:rFonts w:ascii="Arial" w:hAnsi="Arial" w:cs="Arial"/>
          <w:color w:val="000000"/>
        </w:rPr>
        <w:t xml:space="preserve">Uchazeči, kteří úspěšně složili talentovou zkoušku, získají body za prospěch </w:t>
      </w:r>
      <w:r>
        <w:rPr>
          <w:rFonts w:ascii="Arial" w:hAnsi="Arial" w:cs="Arial"/>
          <w:color w:val="000000"/>
        </w:rPr>
        <w:t>na základní škole. Bodují se předměty český jazyk a literatura (pro uchazeče z Ukrajiny předmět Matematika, u těchto uchazečů se v případě klasifikace pouze v jedno</w:t>
      </w:r>
      <w:r w:rsidR="00AE2C7A"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</w:rPr>
        <w:t xml:space="preserve"> pololetí toto pololetí započítá 2x)</w:t>
      </w:r>
      <w:r w:rsidR="00223DD8">
        <w:rPr>
          <w:rFonts w:ascii="Arial" w:hAnsi="Arial" w:cs="Arial"/>
          <w:color w:val="000000"/>
        </w:rPr>
        <w:t xml:space="preserve"> a anglický jazyk </w:t>
      </w:r>
      <w:r w:rsidR="00223DD8" w:rsidRPr="00223DD8">
        <w:rPr>
          <w:rFonts w:ascii="Arial" w:hAnsi="Arial" w:cs="Arial"/>
          <w:b/>
          <w:color w:val="000000"/>
        </w:rPr>
        <w:t>za 1. a 2. pololetí osmé třídy</w:t>
      </w:r>
      <w:r w:rsidR="00223DD8">
        <w:rPr>
          <w:rFonts w:ascii="Arial" w:hAnsi="Arial" w:cs="Arial"/>
          <w:color w:val="000000"/>
        </w:rPr>
        <w:t xml:space="preserve"> (popř. tomu odpovídající roční</w:t>
      </w:r>
      <w:r w:rsidR="00CA303B">
        <w:rPr>
          <w:rFonts w:ascii="Arial" w:hAnsi="Arial" w:cs="Arial"/>
          <w:color w:val="000000"/>
        </w:rPr>
        <w:t>k</w:t>
      </w:r>
      <w:r w:rsidR="00223DD8">
        <w:rPr>
          <w:rFonts w:ascii="Arial" w:hAnsi="Arial" w:cs="Arial"/>
          <w:color w:val="000000"/>
        </w:rPr>
        <w:t xml:space="preserve"> víceletého gymnázia).</w:t>
      </w:r>
    </w:p>
    <w:p w14:paraId="3D8AA29F" w14:textId="22A2F4F7" w:rsidR="00223DD8" w:rsidRDefault="00CA303B" w:rsidP="00CB4CFB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 uchazečů cizinců se rozhovorem ověří znalost českého jazyka na úrovni nezbytné pro vzdělávání.</w:t>
      </w:r>
    </w:p>
    <w:p w14:paraId="4BC16D09" w14:textId="5AB294E3" w:rsidR="00223DD8" w:rsidRDefault="00223DD8" w:rsidP="00CB4CFB">
      <w:pPr>
        <w:pStyle w:val="Normlnweb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Bodové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74"/>
        <w:gridCol w:w="2687"/>
      </w:tblGrid>
      <w:tr w:rsidR="00223DD8" w14:paraId="4C7BEBD2" w14:textId="77777777" w:rsidTr="00223DD8">
        <w:tc>
          <w:tcPr>
            <w:tcW w:w="6374" w:type="dxa"/>
          </w:tcPr>
          <w:p w14:paraId="176FB467" w14:textId="1125DA8E" w:rsidR="00223DD8" w:rsidRPr="00223DD8" w:rsidRDefault="00223DD8" w:rsidP="00CB4CFB">
            <w:pPr>
              <w:pStyle w:val="Normln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Stupeň klasifikace</w:t>
            </w:r>
          </w:p>
        </w:tc>
        <w:tc>
          <w:tcPr>
            <w:tcW w:w="2687" w:type="dxa"/>
          </w:tcPr>
          <w:p w14:paraId="336889D1" w14:textId="4E9E1FAD" w:rsidR="00223DD8" w:rsidRPr="00223DD8" w:rsidRDefault="00223DD8" w:rsidP="00223DD8">
            <w:pPr>
              <w:pStyle w:val="Normlnweb"/>
              <w:jc w:val="center"/>
              <w:rPr>
                <w:rFonts w:ascii="Arial" w:hAnsi="Arial" w:cs="Arial"/>
                <w:color w:val="000000"/>
              </w:rPr>
            </w:pPr>
            <w:r w:rsidRPr="00223DD8">
              <w:rPr>
                <w:rFonts w:ascii="Arial" w:hAnsi="Arial" w:cs="Arial"/>
                <w:color w:val="000000"/>
              </w:rPr>
              <w:t>Body</w:t>
            </w:r>
          </w:p>
        </w:tc>
      </w:tr>
      <w:tr w:rsidR="00223DD8" w14:paraId="7091620B" w14:textId="77777777" w:rsidTr="00223DD8">
        <w:tc>
          <w:tcPr>
            <w:tcW w:w="6374" w:type="dxa"/>
          </w:tcPr>
          <w:p w14:paraId="4912A969" w14:textId="4B016DC2" w:rsidR="00223DD8" w:rsidRPr="00223DD8" w:rsidRDefault="00223DD8" w:rsidP="00CB4CFB">
            <w:pPr>
              <w:pStyle w:val="Normlnweb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Výborný</w:t>
            </w:r>
          </w:p>
        </w:tc>
        <w:tc>
          <w:tcPr>
            <w:tcW w:w="2687" w:type="dxa"/>
          </w:tcPr>
          <w:p w14:paraId="6BF9FDFA" w14:textId="02C63EF5" w:rsidR="00223DD8" w:rsidRPr="00223DD8" w:rsidRDefault="00223DD8" w:rsidP="00223DD8">
            <w:pPr>
              <w:pStyle w:val="Normlnweb"/>
              <w:jc w:val="center"/>
              <w:rPr>
                <w:rFonts w:ascii="Arial" w:hAnsi="Arial" w:cs="Arial"/>
                <w:color w:val="000000"/>
              </w:rPr>
            </w:pPr>
            <w:r w:rsidRPr="00223DD8">
              <w:rPr>
                <w:rFonts w:ascii="Arial" w:hAnsi="Arial" w:cs="Arial"/>
                <w:color w:val="000000"/>
              </w:rPr>
              <w:t>7,5</w:t>
            </w:r>
          </w:p>
        </w:tc>
      </w:tr>
      <w:tr w:rsidR="00223DD8" w14:paraId="3E96F4D8" w14:textId="77777777" w:rsidTr="00223DD8">
        <w:tc>
          <w:tcPr>
            <w:tcW w:w="6374" w:type="dxa"/>
          </w:tcPr>
          <w:p w14:paraId="146B3483" w14:textId="30760284" w:rsidR="00223DD8" w:rsidRPr="00223DD8" w:rsidRDefault="00223DD8" w:rsidP="00CB4CFB">
            <w:pPr>
              <w:pStyle w:val="Normlnweb"/>
              <w:rPr>
                <w:rFonts w:ascii="Arial" w:hAnsi="Arial" w:cs="Arial"/>
                <w:color w:val="000000"/>
              </w:rPr>
            </w:pPr>
            <w:r w:rsidRPr="00223DD8">
              <w:rPr>
                <w:rFonts w:ascii="Arial" w:hAnsi="Arial" w:cs="Arial"/>
                <w:color w:val="000000"/>
              </w:rPr>
              <w:t>Chvalitebný</w:t>
            </w:r>
          </w:p>
        </w:tc>
        <w:tc>
          <w:tcPr>
            <w:tcW w:w="2687" w:type="dxa"/>
          </w:tcPr>
          <w:p w14:paraId="6FCA4A72" w14:textId="3A4B44CA" w:rsidR="00223DD8" w:rsidRPr="00223DD8" w:rsidRDefault="00223DD8" w:rsidP="00223DD8">
            <w:pPr>
              <w:pStyle w:val="Normlnweb"/>
              <w:jc w:val="center"/>
              <w:rPr>
                <w:rFonts w:ascii="Arial" w:hAnsi="Arial" w:cs="Arial"/>
                <w:color w:val="000000"/>
              </w:rPr>
            </w:pPr>
            <w:r w:rsidRPr="00223DD8">
              <w:rPr>
                <w:rFonts w:ascii="Arial" w:hAnsi="Arial" w:cs="Arial"/>
                <w:color w:val="000000"/>
              </w:rPr>
              <w:t>6</w:t>
            </w:r>
          </w:p>
        </w:tc>
      </w:tr>
      <w:tr w:rsidR="00223DD8" w14:paraId="6905092C" w14:textId="77777777" w:rsidTr="00223DD8">
        <w:tc>
          <w:tcPr>
            <w:tcW w:w="6374" w:type="dxa"/>
          </w:tcPr>
          <w:p w14:paraId="39C54FCD" w14:textId="58B9B959" w:rsidR="00223DD8" w:rsidRPr="00223DD8" w:rsidRDefault="00223DD8" w:rsidP="00CB4CFB">
            <w:pPr>
              <w:pStyle w:val="Normlnweb"/>
              <w:rPr>
                <w:rFonts w:ascii="Arial" w:hAnsi="Arial" w:cs="Arial"/>
                <w:color w:val="000000"/>
              </w:rPr>
            </w:pPr>
            <w:r w:rsidRPr="00223DD8">
              <w:rPr>
                <w:rFonts w:ascii="Arial" w:hAnsi="Arial" w:cs="Arial"/>
                <w:color w:val="000000"/>
              </w:rPr>
              <w:t>Dobrý</w:t>
            </w:r>
          </w:p>
        </w:tc>
        <w:tc>
          <w:tcPr>
            <w:tcW w:w="2687" w:type="dxa"/>
          </w:tcPr>
          <w:p w14:paraId="61933FD7" w14:textId="6808641F" w:rsidR="00223DD8" w:rsidRPr="00223DD8" w:rsidRDefault="00223DD8" w:rsidP="00223DD8">
            <w:pPr>
              <w:pStyle w:val="Normlnweb"/>
              <w:jc w:val="center"/>
              <w:rPr>
                <w:rFonts w:ascii="Arial" w:hAnsi="Arial" w:cs="Arial"/>
                <w:color w:val="000000"/>
              </w:rPr>
            </w:pPr>
            <w:r w:rsidRPr="00223DD8">
              <w:rPr>
                <w:rFonts w:ascii="Arial" w:hAnsi="Arial" w:cs="Arial"/>
                <w:color w:val="000000"/>
              </w:rPr>
              <w:t>4</w:t>
            </w:r>
          </w:p>
        </w:tc>
      </w:tr>
      <w:tr w:rsidR="00223DD8" w14:paraId="6252BDF7" w14:textId="77777777" w:rsidTr="00223DD8">
        <w:tc>
          <w:tcPr>
            <w:tcW w:w="6374" w:type="dxa"/>
          </w:tcPr>
          <w:p w14:paraId="403BDF01" w14:textId="53F816F2" w:rsidR="00223DD8" w:rsidRPr="00223DD8" w:rsidRDefault="00223DD8" w:rsidP="00CB4CFB">
            <w:pPr>
              <w:pStyle w:val="Normlnweb"/>
              <w:rPr>
                <w:rFonts w:ascii="Arial" w:hAnsi="Arial" w:cs="Arial"/>
                <w:color w:val="000000"/>
              </w:rPr>
            </w:pPr>
            <w:r w:rsidRPr="00223DD8">
              <w:rPr>
                <w:rFonts w:ascii="Arial" w:hAnsi="Arial" w:cs="Arial"/>
                <w:color w:val="000000"/>
              </w:rPr>
              <w:t>Dostatečný</w:t>
            </w:r>
          </w:p>
        </w:tc>
        <w:tc>
          <w:tcPr>
            <w:tcW w:w="2687" w:type="dxa"/>
          </w:tcPr>
          <w:p w14:paraId="53E70FB7" w14:textId="30055DCC" w:rsidR="00223DD8" w:rsidRPr="00223DD8" w:rsidRDefault="00CA303B" w:rsidP="00223DD8">
            <w:pPr>
              <w:pStyle w:val="Normlnweb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223DD8" w14:paraId="45A456C6" w14:textId="77777777" w:rsidTr="00223DD8">
        <w:tc>
          <w:tcPr>
            <w:tcW w:w="6374" w:type="dxa"/>
          </w:tcPr>
          <w:p w14:paraId="1B4E8872" w14:textId="72FE710F" w:rsidR="00223DD8" w:rsidRPr="00223DD8" w:rsidRDefault="00223DD8" w:rsidP="00CB4CFB">
            <w:pPr>
              <w:pStyle w:val="Normlnweb"/>
              <w:rPr>
                <w:rFonts w:ascii="Arial" w:hAnsi="Arial" w:cs="Arial"/>
                <w:color w:val="000000"/>
              </w:rPr>
            </w:pPr>
            <w:r w:rsidRPr="00223DD8">
              <w:rPr>
                <w:rFonts w:ascii="Arial" w:hAnsi="Arial" w:cs="Arial"/>
                <w:color w:val="000000"/>
              </w:rPr>
              <w:t>Nedostatečný</w:t>
            </w:r>
          </w:p>
        </w:tc>
        <w:tc>
          <w:tcPr>
            <w:tcW w:w="2687" w:type="dxa"/>
          </w:tcPr>
          <w:p w14:paraId="2ED53D7B" w14:textId="788FE1C2" w:rsidR="00223DD8" w:rsidRPr="00223DD8" w:rsidRDefault="00CA303B" w:rsidP="00223DD8">
            <w:pPr>
              <w:pStyle w:val="Normlnweb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223DD8" w:rsidRPr="00223DD8" w14:paraId="66E01DB7" w14:textId="77777777" w:rsidTr="00223DD8">
        <w:tc>
          <w:tcPr>
            <w:tcW w:w="6374" w:type="dxa"/>
          </w:tcPr>
          <w:p w14:paraId="0A44DD3A" w14:textId="0977F41A" w:rsidR="00223DD8" w:rsidRPr="00223DD8" w:rsidRDefault="00223DD8" w:rsidP="00CB4CFB">
            <w:pPr>
              <w:pStyle w:val="Normlnweb"/>
              <w:rPr>
                <w:rFonts w:ascii="Arial" w:hAnsi="Arial" w:cs="Arial"/>
                <w:b/>
                <w:color w:val="000000"/>
              </w:rPr>
            </w:pPr>
            <w:r w:rsidRPr="00223DD8">
              <w:rPr>
                <w:rFonts w:ascii="Arial" w:hAnsi="Arial" w:cs="Arial"/>
                <w:b/>
                <w:color w:val="000000"/>
              </w:rPr>
              <w:t>Celkový maximální počet bodů za prospěch</w:t>
            </w:r>
          </w:p>
        </w:tc>
        <w:tc>
          <w:tcPr>
            <w:tcW w:w="2687" w:type="dxa"/>
          </w:tcPr>
          <w:p w14:paraId="0EE79F8A" w14:textId="4BA136F5" w:rsidR="00223DD8" w:rsidRPr="00223DD8" w:rsidRDefault="00223DD8" w:rsidP="00223DD8">
            <w:pPr>
              <w:pStyle w:val="Normlnweb"/>
              <w:jc w:val="center"/>
              <w:rPr>
                <w:rFonts w:ascii="Arial" w:hAnsi="Arial" w:cs="Arial"/>
                <w:b/>
                <w:color w:val="000000"/>
              </w:rPr>
            </w:pPr>
            <w:r w:rsidRPr="00223DD8">
              <w:rPr>
                <w:rFonts w:ascii="Arial" w:hAnsi="Arial" w:cs="Arial"/>
                <w:b/>
                <w:color w:val="000000"/>
              </w:rPr>
              <w:t>30</w:t>
            </w:r>
          </w:p>
        </w:tc>
      </w:tr>
    </w:tbl>
    <w:p w14:paraId="20E65762" w14:textId="609C750E" w:rsidR="00223DD8" w:rsidRDefault="00223DD8" w:rsidP="00CB4CFB">
      <w:pPr>
        <w:pStyle w:val="Normln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sz w:val="28"/>
          <w:szCs w:val="28"/>
        </w:rPr>
        <w:t>Stanovení pořadí žáků a uchazečů</w:t>
      </w:r>
    </w:p>
    <w:p w14:paraId="4F58C4A5" w14:textId="5398B326" w:rsidR="00223DD8" w:rsidRDefault="00223DD8" w:rsidP="00CB4CFB">
      <w:pPr>
        <w:pStyle w:val="Normlnweb"/>
        <w:rPr>
          <w:rFonts w:ascii="Arial" w:hAnsi="Arial" w:cs="Arial"/>
          <w:color w:val="000000"/>
        </w:rPr>
      </w:pPr>
      <w:r w:rsidRPr="00223DD8">
        <w:rPr>
          <w:rFonts w:ascii="Arial" w:hAnsi="Arial" w:cs="Arial"/>
          <w:color w:val="000000"/>
        </w:rPr>
        <w:t xml:space="preserve">Podle počtu získaných bodů v talentové zkoušce </w:t>
      </w:r>
      <w:r w:rsidR="00D660CD">
        <w:rPr>
          <w:rFonts w:ascii="Arial" w:hAnsi="Arial" w:cs="Arial"/>
          <w:color w:val="000000"/>
        </w:rPr>
        <w:t>a</w:t>
      </w:r>
      <w:r w:rsidRPr="00223DD8">
        <w:rPr>
          <w:rFonts w:ascii="Arial" w:hAnsi="Arial" w:cs="Arial"/>
          <w:color w:val="000000"/>
        </w:rPr>
        <w:t xml:space="preserve"> zohlednění výsledků ze ZŠ bude sestaveno pořadí žáků na jednotlivých oborech a přijati ke studiu budou žáci s nejvyšším počtem bodů.</w:t>
      </w:r>
    </w:p>
    <w:p w14:paraId="4A72D28D" w14:textId="510884D1" w:rsidR="00223DD8" w:rsidRDefault="00223DD8" w:rsidP="00CB4CFB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případě rovnosti celkového počtu bodů rozhoduje o přijetí vyšší počet bodů za talentovou zkoušku, a to v tomto pořadí – počet bodů za </w:t>
      </w:r>
      <w:r w:rsidR="00AE2C7A">
        <w:rPr>
          <w:rFonts w:ascii="Arial" w:hAnsi="Arial" w:cs="Arial"/>
          <w:color w:val="000000"/>
        </w:rPr>
        <w:t xml:space="preserve">domácí práce, </w:t>
      </w:r>
      <w:r>
        <w:rPr>
          <w:rFonts w:ascii="Arial" w:hAnsi="Arial" w:cs="Arial"/>
          <w:color w:val="000000"/>
        </w:rPr>
        <w:t xml:space="preserve">kresbu hlavy, malbu </w:t>
      </w:r>
      <w:proofErr w:type="spellStart"/>
      <w:r>
        <w:rPr>
          <w:rFonts w:ascii="Arial" w:hAnsi="Arial" w:cs="Arial"/>
          <w:color w:val="000000"/>
        </w:rPr>
        <w:t>zátiš</w:t>
      </w:r>
      <w:proofErr w:type="spellEnd"/>
      <w:r>
        <w:rPr>
          <w:rFonts w:ascii="Arial" w:hAnsi="Arial" w:cs="Arial"/>
          <w:color w:val="000000"/>
        </w:rPr>
        <w:t>. Při případné trvající rovnosti bodů rozhoduje počet bodů za prospěch.</w:t>
      </w:r>
    </w:p>
    <w:p w14:paraId="624F41E8" w14:textId="77777777" w:rsidR="006810DD" w:rsidRPr="00121CDF" w:rsidRDefault="006810DD" w:rsidP="006810DD">
      <w:pPr>
        <w:pStyle w:val="Normlnweb"/>
        <w:rPr>
          <w:rFonts w:ascii="Arial" w:hAnsi="Arial" w:cs="Arial"/>
          <w:b/>
          <w:color w:val="000000"/>
          <w:sz w:val="28"/>
          <w:szCs w:val="28"/>
        </w:rPr>
      </w:pPr>
      <w:r w:rsidRPr="00121CDF">
        <w:rPr>
          <w:rFonts w:ascii="Arial" w:hAnsi="Arial" w:cs="Arial"/>
          <w:b/>
          <w:color w:val="000000"/>
          <w:sz w:val="28"/>
          <w:szCs w:val="28"/>
        </w:rPr>
        <w:t>Přijímací řízení může skončit tímto výsledkem:</w:t>
      </w:r>
    </w:p>
    <w:p w14:paraId="15A03C8C" w14:textId="77777777" w:rsidR="006810DD" w:rsidRDefault="006810DD" w:rsidP="006810DD">
      <w:pPr>
        <w:pStyle w:val="Normlnweb"/>
        <w:numPr>
          <w:ilvl w:val="0"/>
          <w:numId w:val="1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žák je přijat, pokud úspěšně splnil podmínky přijímacího řízení, na základě pořadí stanoveného podle výsledků přijímací zkoušky a zohlednění dosahovaných studijních výsledků</w:t>
      </w:r>
    </w:p>
    <w:p w14:paraId="3F3F837A" w14:textId="77777777" w:rsidR="006810DD" w:rsidRDefault="006810DD" w:rsidP="006810DD">
      <w:pPr>
        <w:pStyle w:val="Normlnweb"/>
        <w:numPr>
          <w:ilvl w:val="0"/>
          <w:numId w:val="1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žák není přijat pro větší počet uchazečů, kteří lépe vyhověli kritériím přijímacího řízení a získali větší počet bodů</w:t>
      </w:r>
    </w:p>
    <w:p w14:paraId="154DBCC3" w14:textId="4BE53733" w:rsidR="006810DD" w:rsidRPr="006810DD" w:rsidRDefault="006810DD" w:rsidP="00CB4CFB">
      <w:pPr>
        <w:pStyle w:val="Normlnweb"/>
        <w:numPr>
          <w:ilvl w:val="0"/>
          <w:numId w:val="1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žák není přijat, protože nevyhověl podmínkám přijímacího řízení (to v případě, že neuspěje u talentových zkoušek)</w:t>
      </w:r>
    </w:p>
    <w:p w14:paraId="6C6AB116" w14:textId="541888DC" w:rsidR="00AD68B4" w:rsidRDefault="00AD68B4" w:rsidP="00121CDF">
      <w:pPr>
        <w:pStyle w:val="Normlnweb"/>
        <w:tabs>
          <w:tab w:val="left" w:pos="0"/>
        </w:tabs>
        <w:rPr>
          <w:rFonts w:ascii="Arial" w:hAnsi="Arial" w:cs="Arial"/>
          <w:b/>
          <w:color w:val="000000"/>
          <w:sz w:val="28"/>
          <w:szCs w:val="28"/>
        </w:rPr>
      </w:pPr>
    </w:p>
    <w:p w14:paraId="4C47411A" w14:textId="77777777" w:rsidR="00AD68B4" w:rsidRDefault="00AD68B4" w:rsidP="00121CDF">
      <w:pPr>
        <w:pStyle w:val="Normlnweb"/>
        <w:tabs>
          <w:tab w:val="left" w:pos="0"/>
        </w:tabs>
        <w:rPr>
          <w:rFonts w:ascii="Arial" w:hAnsi="Arial" w:cs="Arial"/>
          <w:b/>
          <w:color w:val="000000"/>
          <w:sz w:val="28"/>
          <w:szCs w:val="28"/>
        </w:rPr>
      </w:pPr>
    </w:p>
    <w:p w14:paraId="6DD24777" w14:textId="295155DC" w:rsidR="00223DD8" w:rsidRPr="00121CDF" w:rsidRDefault="00223DD8" w:rsidP="00121CDF">
      <w:pPr>
        <w:pStyle w:val="Normlnweb"/>
        <w:tabs>
          <w:tab w:val="left" w:pos="0"/>
        </w:tabs>
        <w:rPr>
          <w:rFonts w:ascii="Arial" w:hAnsi="Arial" w:cs="Arial"/>
          <w:b/>
          <w:color w:val="000000"/>
          <w:sz w:val="28"/>
          <w:szCs w:val="28"/>
        </w:rPr>
      </w:pPr>
      <w:r w:rsidRPr="00121CDF">
        <w:rPr>
          <w:rFonts w:ascii="Arial" w:hAnsi="Arial" w:cs="Arial"/>
          <w:b/>
          <w:color w:val="000000"/>
          <w:sz w:val="28"/>
          <w:szCs w:val="28"/>
        </w:rPr>
        <w:t>Výsledky přijímacího řízení</w:t>
      </w:r>
    </w:p>
    <w:p w14:paraId="5AF1C3BD" w14:textId="07EF1782" w:rsidR="00BA6AEF" w:rsidRDefault="00BA6AEF" w:rsidP="005A1C70">
      <w:pPr>
        <w:pStyle w:val="Default"/>
        <w:rPr>
          <w:rFonts w:ascii="Arial" w:hAnsi="Arial" w:cs="Arial"/>
        </w:rPr>
      </w:pPr>
    </w:p>
    <w:p w14:paraId="26043D2F" w14:textId="466CFF2E" w:rsidR="00BA6AEF" w:rsidRDefault="00BA6AEF" w:rsidP="00BA6AEF">
      <w:pPr>
        <w:pStyle w:val="Defaul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Dne  </w:t>
      </w:r>
      <w:r w:rsidR="00AD68B4">
        <w:rPr>
          <w:rFonts w:ascii="Arial" w:hAnsi="Arial" w:cs="Arial"/>
          <w:b/>
          <w:color w:val="auto"/>
        </w:rPr>
        <w:t>19.</w:t>
      </w:r>
      <w:proofErr w:type="gramEnd"/>
      <w:r w:rsidR="00AD68B4">
        <w:rPr>
          <w:rFonts w:ascii="Arial" w:hAnsi="Arial" w:cs="Arial"/>
          <w:b/>
          <w:color w:val="auto"/>
        </w:rPr>
        <w:t xml:space="preserve"> </w:t>
      </w:r>
      <w:r w:rsidR="00A11521">
        <w:rPr>
          <w:rFonts w:ascii="Arial" w:hAnsi="Arial" w:cs="Arial"/>
          <w:b/>
          <w:color w:val="auto"/>
        </w:rPr>
        <w:t xml:space="preserve"> 6.</w:t>
      </w:r>
      <w:r w:rsidRPr="00CB17C7">
        <w:rPr>
          <w:rFonts w:ascii="Arial" w:hAnsi="Arial" w:cs="Arial"/>
          <w:b/>
        </w:rPr>
        <w:t xml:space="preserve">  </w:t>
      </w:r>
      <w:r w:rsidRPr="003C7C63">
        <w:rPr>
          <w:rFonts w:ascii="Arial" w:hAnsi="Arial" w:cs="Arial"/>
          <w:b/>
        </w:rPr>
        <w:t>od 9:00 hod. do 1</w:t>
      </w:r>
      <w:r>
        <w:rPr>
          <w:rFonts w:ascii="Arial" w:hAnsi="Arial" w:cs="Arial"/>
          <w:b/>
        </w:rPr>
        <w:t>6</w:t>
      </w:r>
      <w:r w:rsidRPr="003C7C63">
        <w:rPr>
          <w:rFonts w:ascii="Arial" w:hAnsi="Arial" w:cs="Arial"/>
          <w:b/>
        </w:rPr>
        <w:t>:00 hod.</w:t>
      </w:r>
      <w:r>
        <w:rPr>
          <w:rFonts w:ascii="Arial" w:hAnsi="Arial" w:cs="Arial"/>
        </w:rPr>
        <w:t xml:space="preserve"> mají zákonní zástupci uchazečů, dle §36 odst. 3 správního řádu, možnost, vyjádřit se k podkladům před vydáním rozhodnutí.</w:t>
      </w:r>
    </w:p>
    <w:p w14:paraId="7A6594A3" w14:textId="77777777" w:rsidR="00BA6AEF" w:rsidRDefault="00BA6AEF" w:rsidP="005A1C70">
      <w:pPr>
        <w:pStyle w:val="Default"/>
        <w:rPr>
          <w:rFonts w:ascii="Arial" w:hAnsi="Arial" w:cs="Arial"/>
        </w:rPr>
      </w:pPr>
    </w:p>
    <w:p w14:paraId="22AB9BE9" w14:textId="2C88EEEC" w:rsidR="006810DD" w:rsidRDefault="006810DD" w:rsidP="005A1C70">
      <w:pPr>
        <w:pStyle w:val="Default"/>
        <w:rPr>
          <w:rFonts w:ascii="Arial" w:hAnsi="Arial" w:cs="Arial"/>
        </w:rPr>
      </w:pPr>
    </w:p>
    <w:p w14:paraId="1C428CD5" w14:textId="3F33F0AB" w:rsidR="006810DD" w:rsidRPr="00121CDF" w:rsidRDefault="006810DD" w:rsidP="005A1C70">
      <w:pPr>
        <w:pStyle w:val="Default"/>
        <w:rPr>
          <w:rFonts w:ascii="Arial" w:hAnsi="Arial" w:cs="Arial"/>
          <w:b/>
          <w:sz w:val="28"/>
          <w:szCs w:val="28"/>
        </w:rPr>
      </w:pPr>
      <w:r w:rsidRPr="00121CDF">
        <w:rPr>
          <w:rFonts w:ascii="Arial" w:hAnsi="Arial" w:cs="Arial"/>
          <w:b/>
          <w:sz w:val="28"/>
          <w:szCs w:val="28"/>
        </w:rPr>
        <w:t>Zveřejnění výsledků</w:t>
      </w:r>
    </w:p>
    <w:p w14:paraId="44856654" w14:textId="77777777" w:rsidR="006810DD" w:rsidRDefault="006810DD" w:rsidP="005A1C70">
      <w:pPr>
        <w:pStyle w:val="Default"/>
        <w:rPr>
          <w:rFonts w:ascii="Arial" w:hAnsi="Arial" w:cs="Arial"/>
          <w:b/>
        </w:rPr>
      </w:pPr>
    </w:p>
    <w:p w14:paraId="24E37791" w14:textId="07A9CD19" w:rsidR="00A34440" w:rsidRDefault="00A34440" w:rsidP="005A1C70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Dne </w:t>
      </w:r>
      <w:r w:rsidR="00A11521">
        <w:rPr>
          <w:rFonts w:ascii="Arial" w:hAnsi="Arial" w:cs="Arial"/>
          <w:b/>
        </w:rPr>
        <w:t>2</w:t>
      </w:r>
      <w:r w:rsidR="00AE2C7A">
        <w:rPr>
          <w:rFonts w:ascii="Arial" w:hAnsi="Arial" w:cs="Arial"/>
          <w:b/>
        </w:rPr>
        <w:t>4</w:t>
      </w:r>
      <w:r w:rsidR="00A11521">
        <w:rPr>
          <w:rFonts w:ascii="Arial" w:hAnsi="Arial" w:cs="Arial"/>
          <w:b/>
        </w:rPr>
        <w:t>. 6. 202</w:t>
      </w:r>
      <w:r w:rsidR="00AE2C7A">
        <w:rPr>
          <w:rFonts w:ascii="Arial" w:hAnsi="Arial" w:cs="Arial"/>
          <w:b/>
        </w:rPr>
        <w:t>5</w:t>
      </w:r>
      <w:r>
        <w:rPr>
          <w:rFonts w:ascii="Arial" w:hAnsi="Arial" w:cs="Arial"/>
        </w:rPr>
        <w:t xml:space="preserve"> budou</w:t>
      </w:r>
      <w:r w:rsidR="00121CDF">
        <w:rPr>
          <w:rFonts w:ascii="Arial" w:hAnsi="Arial" w:cs="Arial"/>
        </w:rPr>
        <w:t xml:space="preserve"> celkové </w:t>
      </w:r>
      <w:r>
        <w:rPr>
          <w:rFonts w:ascii="Arial" w:hAnsi="Arial" w:cs="Arial"/>
        </w:rPr>
        <w:t xml:space="preserve">výsledky </w:t>
      </w:r>
      <w:r w:rsidR="00121CDF">
        <w:rPr>
          <w:rFonts w:ascii="Arial" w:hAnsi="Arial" w:cs="Arial"/>
        </w:rPr>
        <w:t xml:space="preserve">přijetí </w:t>
      </w:r>
      <w:r>
        <w:rPr>
          <w:rFonts w:ascii="Arial" w:hAnsi="Arial" w:cs="Arial"/>
        </w:rPr>
        <w:t xml:space="preserve">zveřejněny v elektronickém systému přijímacího řízení </w:t>
      </w:r>
      <w:r w:rsidR="00AE2C7A">
        <w:rPr>
          <w:rFonts w:ascii="Arial" w:hAnsi="Arial" w:cs="Arial"/>
        </w:rPr>
        <w:t>DIPSY</w:t>
      </w:r>
      <w:r>
        <w:rPr>
          <w:rFonts w:ascii="Arial" w:hAnsi="Arial" w:cs="Arial"/>
        </w:rPr>
        <w:t>, na webových stránkách školy a veřejně přístupném místě školy.</w:t>
      </w:r>
    </w:p>
    <w:p w14:paraId="41AC8B38" w14:textId="77777777" w:rsidR="00A34440" w:rsidRDefault="00A34440" w:rsidP="005A1C70">
      <w:pPr>
        <w:pStyle w:val="Default"/>
        <w:rPr>
          <w:rFonts w:ascii="Arial" w:hAnsi="Arial" w:cs="Arial"/>
        </w:rPr>
      </w:pPr>
    </w:p>
    <w:p w14:paraId="3DC07CC6" w14:textId="58AEC858" w:rsidR="005A1C70" w:rsidRPr="00A34440" w:rsidRDefault="00AE2C7A" w:rsidP="005A1C70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</w:t>
      </w:r>
      <w:r w:rsidR="005A1C70" w:rsidRPr="00A34440">
        <w:rPr>
          <w:rFonts w:ascii="Arial" w:hAnsi="Arial" w:cs="Arial"/>
          <w:color w:val="000000"/>
        </w:rPr>
        <w:t>ápisové lístky</w:t>
      </w:r>
      <w:r w:rsidR="00121CD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se neposílají</w:t>
      </w:r>
      <w:r w:rsidR="00121CDF">
        <w:rPr>
          <w:rFonts w:ascii="Arial" w:hAnsi="Arial" w:cs="Arial"/>
          <w:color w:val="000000"/>
        </w:rPr>
        <w:t>– nahrazeno elektronickým systémem přijímání žáků ke studiu.</w:t>
      </w:r>
      <w:r w:rsidR="005A1C70" w:rsidRPr="00A34440">
        <w:rPr>
          <w:rFonts w:ascii="Arial" w:hAnsi="Arial" w:cs="Arial"/>
          <w:color w:val="000000"/>
        </w:rPr>
        <w:t xml:space="preserve"> </w:t>
      </w:r>
    </w:p>
    <w:p w14:paraId="50360CA4" w14:textId="623414A4" w:rsidR="00A34440" w:rsidRDefault="00A34440" w:rsidP="005A1C70">
      <w:pPr>
        <w:pStyle w:val="Normlnweb"/>
        <w:rPr>
          <w:rFonts w:ascii="Arial" w:hAnsi="Arial" w:cs="Arial"/>
          <w:b/>
          <w:color w:val="000000"/>
        </w:rPr>
      </w:pPr>
      <w:r w:rsidRPr="00FD45E8">
        <w:rPr>
          <w:rFonts w:ascii="Arial" w:hAnsi="Arial" w:cs="Arial"/>
        </w:rPr>
        <w:t xml:space="preserve">Rozhodnutí o přijetí/nepřijetí se uchazečům </w:t>
      </w:r>
      <w:r>
        <w:rPr>
          <w:rFonts w:ascii="Arial" w:hAnsi="Arial" w:cs="Arial"/>
        </w:rPr>
        <w:t xml:space="preserve">již </w:t>
      </w:r>
      <w:r w:rsidRPr="00FD45E8">
        <w:rPr>
          <w:rFonts w:ascii="Arial" w:hAnsi="Arial" w:cs="Arial"/>
        </w:rPr>
        <w:t>neposílá</w:t>
      </w:r>
      <w:r>
        <w:rPr>
          <w:rFonts w:ascii="Arial" w:hAnsi="Arial" w:cs="Arial"/>
        </w:rPr>
        <w:t>.</w:t>
      </w:r>
    </w:p>
    <w:p w14:paraId="5981BACA" w14:textId="1264ADCC" w:rsidR="004327A7" w:rsidRPr="00AD45CA" w:rsidRDefault="004327A7" w:rsidP="004327A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6C5855">
        <w:rPr>
          <w:rFonts w:ascii="Arial" w:hAnsi="Arial" w:cs="Arial"/>
          <w:b/>
          <w:color w:val="000000"/>
          <w:sz w:val="28"/>
          <w:szCs w:val="28"/>
        </w:rPr>
        <w:t>Odvolání proti výsledku přijímací zkoušky</w:t>
      </w:r>
    </w:p>
    <w:p w14:paraId="3B6C1B70" w14:textId="77777777" w:rsidR="00033AB2" w:rsidRDefault="00033AB2" w:rsidP="004327A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4747A443" w14:textId="4973C8C2" w:rsidR="00033AB2" w:rsidRDefault="00033AB2" w:rsidP="004327A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33AB2">
        <w:rPr>
          <w:rFonts w:ascii="Arial" w:hAnsi="Arial" w:cs="Arial"/>
          <w:b/>
          <w:color w:val="000000"/>
          <w:sz w:val="24"/>
          <w:szCs w:val="24"/>
        </w:rPr>
        <w:t>Odvolání proti rozhodnutí</w:t>
      </w:r>
      <w:r w:rsidRPr="00033AB2">
        <w:rPr>
          <w:rFonts w:ascii="Arial" w:hAnsi="Arial" w:cs="Arial"/>
          <w:color w:val="000000"/>
          <w:sz w:val="24"/>
          <w:szCs w:val="24"/>
        </w:rPr>
        <w:t xml:space="preserve"> ředitelky školy o přijetí či nepřijetí ke studiu lze podat ve lhůtě </w:t>
      </w:r>
      <w:r w:rsidRPr="00033AB2">
        <w:rPr>
          <w:rFonts w:ascii="Arial" w:hAnsi="Arial" w:cs="Arial"/>
          <w:b/>
          <w:color w:val="000000"/>
          <w:sz w:val="24"/>
          <w:szCs w:val="24"/>
        </w:rPr>
        <w:t xml:space="preserve">3 pracovních dnů od </w:t>
      </w:r>
      <w:r w:rsidR="00AD45CA">
        <w:rPr>
          <w:rFonts w:ascii="Arial" w:hAnsi="Arial" w:cs="Arial"/>
          <w:b/>
          <w:color w:val="000000"/>
          <w:sz w:val="24"/>
          <w:szCs w:val="24"/>
        </w:rPr>
        <w:t>zveřejnění výsledků přijímacího řízení (</w:t>
      </w:r>
      <w:r w:rsidR="00AD68B4">
        <w:rPr>
          <w:rFonts w:ascii="Arial" w:hAnsi="Arial" w:cs="Arial"/>
          <w:b/>
          <w:color w:val="000000"/>
          <w:sz w:val="24"/>
          <w:szCs w:val="24"/>
        </w:rPr>
        <w:t>tzn. do 27. 6. 2025</w:t>
      </w:r>
      <w:r w:rsidR="00AD45CA">
        <w:rPr>
          <w:rFonts w:ascii="Arial" w:hAnsi="Arial" w:cs="Arial"/>
          <w:b/>
          <w:color w:val="000000"/>
          <w:sz w:val="24"/>
          <w:szCs w:val="24"/>
        </w:rPr>
        <w:t>)</w:t>
      </w:r>
      <w:r w:rsidRPr="00033AB2">
        <w:rPr>
          <w:rFonts w:ascii="Arial" w:hAnsi="Arial" w:cs="Arial"/>
          <w:color w:val="000000"/>
          <w:sz w:val="24"/>
          <w:szCs w:val="24"/>
        </w:rPr>
        <w:t>, a to prostřednictvím ředitelky SUPŠ Jihlava-Helenín ke školskému odboru KÚ Kraje Vysočina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C88838D" w14:textId="4544F321" w:rsidR="00033AB2" w:rsidRPr="006C5855" w:rsidRDefault="00033AB2" w:rsidP="00033AB2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6C5855">
        <w:rPr>
          <w:rFonts w:ascii="Arial" w:hAnsi="Arial" w:cs="Arial"/>
          <w:color w:val="000000"/>
          <w:sz w:val="24"/>
          <w:szCs w:val="24"/>
        </w:rPr>
        <w:t>Odvolání proti situaci, kdy není uchazeč přijat z</w:t>
      </w:r>
      <w:r>
        <w:rPr>
          <w:rFonts w:ascii="Arial" w:hAnsi="Arial" w:cs="Arial"/>
          <w:color w:val="000000"/>
          <w:sz w:val="24"/>
          <w:szCs w:val="24"/>
        </w:rPr>
        <w:t> kapacitních důvodů se však z důvodu elektronického systému přijímacího řízení</w:t>
      </w:r>
      <w:r w:rsidRPr="006C5855">
        <w:rPr>
          <w:rFonts w:ascii="Arial" w:hAnsi="Arial" w:cs="Arial"/>
          <w:color w:val="000000"/>
          <w:sz w:val="24"/>
          <w:szCs w:val="24"/>
        </w:rPr>
        <w:t xml:space="preserve"> stává bezpředmětným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6C585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7D11E69" w14:textId="77777777" w:rsidR="00033AB2" w:rsidRPr="006C5855" w:rsidRDefault="00033AB2" w:rsidP="004327A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60BBD4E5" w14:textId="24DA7170" w:rsidR="00D15940" w:rsidRPr="00033AB2" w:rsidRDefault="00D15940" w:rsidP="00CA303B">
      <w:pPr>
        <w:pStyle w:val="Default"/>
        <w:rPr>
          <w:sz w:val="52"/>
          <w:szCs w:val="52"/>
        </w:rPr>
      </w:pPr>
    </w:p>
    <w:p w14:paraId="5ADEB3DC" w14:textId="77777777" w:rsidR="00D15940" w:rsidRDefault="00D15940" w:rsidP="00A440C6">
      <w:pPr>
        <w:pStyle w:val="Normlnweb"/>
        <w:rPr>
          <w:rFonts w:ascii="Arial" w:hAnsi="Arial" w:cs="Arial"/>
          <w:color w:val="000000"/>
        </w:rPr>
      </w:pPr>
    </w:p>
    <w:p w14:paraId="2C2CF0DA" w14:textId="37667B01" w:rsidR="00CA303B" w:rsidRDefault="00D15940" w:rsidP="00A440C6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Jihlavě, </w:t>
      </w:r>
      <w:r w:rsidR="003420BC">
        <w:rPr>
          <w:rFonts w:ascii="Arial" w:hAnsi="Arial" w:cs="Arial"/>
          <w:color w:val="000000"/>
        </w:rPr>
        <w:t>16. května 202</w:t>
      </w:r>
      <w:r w:rsidR="00AE2C7A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                        </w:t>
      </w:r>
      <w:r w:rsidR="00CA303B">
        <w:rPr>
          <w:rFonts w:ascii="Arial" w:hAnsi="Arial" w:cs="Arial"/>
          <w:color w:val="000000"/>
        </w:rPr>
        <w:t xml:space="preserve">       </w:t>
      </w:r>
      <w:r>
        <w:rPr>
          <w:rFonts w:ascii="Arial" w:hAnsi="Arial" w:cs="Arial"/>
          <w:color w:val="000000"/>
        </w:rPr>
        <w:t xml:space="preserve"> Mgr. Silvie Čermáková</w:t>
      </w:r>
      <w:r w:rsidR="00CA303B">
        <w:rPr>
          <w:rFonts w:ascii="Arial" w:hAnsi="Arial" w:cs="Arial"/>
          <w:color w:val="000000"/>
        </w:rPr>
        <w:t>, v.r.</w:t>
      </w:r>
    </w:p>
    <w:p w14:paraId="51B4EB10" w14:textId="29DE2025" w:rsidR="00D15940" w:rsidRDefault="00CA303B" w:rsidP="00A440C6">
      <w:pPr>
        <w:pStyle w:val="Normln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</w:t>
      </w:r>
      <w:r w:rsidR="00D15940">
        <w:rPr>
          <w:rFonts w:ascii="Arial" w:hAnsi="Arial" w:cs="Arial"/>
          <w:color w:val="000000"/>
        </w:rPr>
        <w:t xml:space="preserve"> ředitelka školy</w:t>
      </w:r>
    </w:p>
    <w:p w14:paraId="7A0A89F3" w14:textId="015B2DC3" w:rsidR="00D15940" w:rsidRDefault="00D15940" w:rsidP="00A440C6">
      <w:pPr>
        <w:pStyle w:val="Normlnweb"/>
        <w:rPr>
          <w:rFonts w:ascii="Arial" w:hAnsi="Arial" w:cs="Arial"/>
          <w:color w:val="000000"/>
        </w:rPr>
      </w:pPr>
    </w:p>
    <w:sectPr w:rsidR="00D15940" w:rsidSect="00290F06">
      <w:headerReference w:type="default" r:id="rId8"/>
      <w:footerReference w:type="default" r:id="rId9"/>
      <w:pgSz w:w="11906" w:h="16838"/>
      <w:pgMar w:top="1417" w:right="1417" w:bottom="567" w:left="1418" w:header="708" w:footer="6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1A8AA" w14:textId="77777777" w:rsidR="00CD543F" w:rsidRDefault="00CD543F">
      <w:r>
        <w:separator/>
      </w:r>
    </w:p>
  </w:endnote>
  <w:endnote w:type="continuationSeparator" w:id="0">
    <w:p w14:paraId="70EE0775" w14:textId="77777777" w:rsidR="00CD543F" w:rsidRDefault="00CD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7D3B0" w14:textId="77777777" w:rsidR="005D2E93" w:rsidRDefault="005D2E93" w:rsidP="00290F06">
    <w:pPr>
      <w:pStyle w:val="Zpat"/>
      <w:tabs>
        <w:tab w:val="clear" w:pos="4536"/>
      </w:tabs>
      <w:spacing w:before="40"/>
    </w:pPr>
  </w:p>
  <w:p w14:paraId="462107E4" w14:textId="77777777" w:rsidR="005D2E93" w:rsidRDefault="001334F8" w:rsidP="00AB6E78">
    <w:pPr>
      <w:pStyle w:val="Zpat"/>
      <w:tabs>
        <w:tab w:val="clear" w:pos="4536"/>
      </w:tabs>
      <w:spacing w:before="4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FB13CF" wp14:editId="1F33AB37">
              <wp:simplePos x="0" y="0"/>
              <wp:positionH relativeFrom="margin">
                <wp:posOffset>-6350</wp:posOffset>
              </wp:positionH>
              <wp:positionV relativeFrom="paragraph">
                <wp:posOffset>118745</wp:posOffset>
              </wp:positionV>
              <wp:extent cx="5760085" cy="635"/>
              <wp:effectExtent l="8255" t="5080" r="13335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4D862C" id="Rectangle 3" o:spid="_x0000_s1026" style="position:absolute;margin-left:-.5pt;margin-top:9.35pt;width:453.5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" fillcolor="black">
              <v:shadow opacity="22936f" origin=",.5" offset="0,.63889mm"/>
              <w10:wrap anchorx="margin"/>
            </v:rect>
          </w:pict>
        </mc:Fallback>
      </mc:AlternateContent>
    </w:r>
  </w:p>
  <w:p w14:paraId="7C388087" w14:textId="0BEF70C1" w:rsidR="005D2E93" w:rsidRPr="00AA424F" w:rsidRDefault="005D2E93" w:rsidP="00AB6E78">
    <w:pPr>
      <w:pStyle w:val="Zpat"/>
      <w:tabs>
        <w:tab w:val="clear" w:pos="4536"/>
      </w:tabs>
      <w:spacing w:before="40"/>
      <w:rPr>
        <w:rFonts w:ascii="Helvetica" w:hAnsi="Helvetica"/>
      </w:rPr>
    </w:pPr>
    <w:r w:rsidRPr="00AA424F">
      <w:rPr>
        <w:rFonts w:ascii="Helvetica" w:hAnsi="Helvetica"/>
      </w:rPr>
      <w:t>SUPŠ Jihlava-Helenín, Hálkova 42, 586 0</w:t>
    </w:r>
    <w:r w:rsidR="00203F28">
      <w:rPr>
        <w:rFonts w:ascii="Helvetica" w:hAnsi="Helvetica"/>
      </w:rPr>
      <w:t>1</w:t>
    </w:r>
    <w:r w:rsidRPr="00AA424F">
      <w:rPr>
        <w:rFonts w:ascii="Helvetica" w:hAnsi="Helvetica"/>
      </w:rPr>
      <w:t xml:space="preserve"> Jihlava</w:t>
    </w:r>
  </w:p>
  <w:p w14:paraId="1EA7BEEB" w14:textId="045A0A10" w:rsidR="005D2E93" w:rsidRPr="00432389" w:rsidRDefault="005D2E93" w:rsidP="00432389">
    <w:pPr>
      <w:pStyle w:val="Zpat"/>
      <w:tabs>
        <w:tab w:val="clear" w:pos="4536"/>
      </w:tabs>
      <w:rPr>
        <w:rFonts w:ascii="Helvetica" w:hAnsi="Helvetica"/>
        <w:color w:val="262626"/>
        <w:sz w:val="16"/>
        <w:szCs w:val="16"/>
      </w:rPr>
    </w:pPr>
    <w:r>
      <w:rPr>
        <w:color w:val="262626"/>
        <w:sz w:val="16"/>
        <w:szCs w:val="16"/>
      </w:rPr>
      <w:t>tel.:</w:t>
    </w:r>
    <w:r w:rsidRPr="00AA424F">
      <w:rPr>
        <w:rFonts w:ascii="Helvetica" w:hAnsi="Helvetica"/>
        <w:color w:val="262626"/>
        <w:sz w:val="16"/>
        <w:szCs w:val="16"/>
      </w:rPr>
      <w:t xml:space="preserve">567 584 121, </w:t>
    </w:r>
    <w:r w:rsidRPr="00E060F0">
      <w:rPr>
        <w:rFonts w:ascii="Helvetica" w:hAnsi="Helvetica"/>
        <w:color w:val="262626"/>
        <w:sz w:val="16"/>
        <w:szCs w:val="16"/>
      </w:rPr>
      <w:t>www.helenin.cz</w:t>
    </w:r>
    <w:r w:rsidRPr="00AA424F">
      <w:rPr>
        <w:rFonts w:ascii="Helvetica" w:hAnsi="Helvetica"/>
        <w:color w:val="262626"/>
        <w:sz w:val="16"/>
        <w:szCs w:val="16"/>
      </w:rPr>
      <w:t xml:space="preserve">, </w:t>
    </w:r>
    <w:r w:rsidRPr="00E060F0">
      <w:rPr>
        <w:rFonts w:ascii="Helvetica" w:hAnsi="Helvetica"/>
        <w:color w:val="262626"/>
        <w:sz w:val="16"/>
        <w:szCs w:val="16"/>
      </w:rPr>
      <w:t>skola@helenin.cz</w:t>
    </w:r>
    <w:r w:rsidRPr="00432389">
      <w:rPr>
        <w:rFonts w:ascii="Helvetica" w:hAnsi="Helvetica"/>
        <w:color w:val="262626"/>
        <w:sz w:val="16"/>
        <w:szCs w:val="16"/>
      </w:rPr>
      <w:t xml:space="preserve">, ID: </w:t>
    </w:r>
    <w:proofErr w:type="spellStart"/>
    <w:r w:rsidRPr="00432389">
      <w:rPr>
        <w:rFonts w:ascii="Helvetica" w:hAnsi="Helvetica"/>
        <w:color w:val="262626"/>
        <w:sz w:val="16"/>
        <w:szCs w:val="16"/>
      </w:rPr>
      <w:t>cbgsgdj</w:t>
    </w:r>
    <w:proofErr w:type="spellEnd"/>
    <w:r>
      <w:rPr>
        <w:color w:val="262626"/>
        <w:sz w:val="16"/>
        <w:szCs w:val="16"/>
      </w:rPr>
      <w:t xml:space="preserve">, </w:t>
    </w:r>
    <w:r w:rsidRPr="00A410E5">
      <w:rPr>
        <w:rFonts w:ascii="Helvetica" w:hAnsi="Helvetica"/>
        <w:color w:val="262626"/>
        <w:sz w:val="16"/>
        <w:szCs w:val="16"/>
      </w:rPr>
      <w:t xml:space="preserve">IČ: 60545976, bankovní spojení: č.ú. </w:t>
    </w:r>
    <w:r w:rsidR="00936EEE">
      <w:rPr>
        <w:rFonts w:ascii="Helvetica" w:hAnsi="Helvetica"/>
        <w:color w:val="262626"/>
        <w:sz w:val="16"/>
        <w:szCs w:val="16"/>
      </w:rPr>
      <w:t>304501082/0300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A118D" w14:textId="77777777" w:rsidR="00CD543F" w:rsidRDefault="00CD543F">
      <w:r>
        <w:separator/>
      </w:r>
    </w:p>
  </w:footnote>
  <w:footnote w:type="continuationSeparator" w:id="0">
    <w:p w14:paraId="19E5D22B" w14:textId="77777777" w:rsidR="00CD543F" w:rsidRDefault="00CD5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951FD" w14:textId="77777777" w:rsidR="005D2E93" w:rsidRPr="00F52E3E" w:rsidRDefault="001334F8" w:rsidP="00B60E26">
    <w:pPr>
      <w:pStyle w:val="Zhlav"/>
      <w:tabs>
        <w:tab w:val="clear" w:pos="4536"/>
        <w:tab w:val="clear" w:pos="9072"/>
        <w:tab w:val="left" w:pos="540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644575C4" wp14:editId="10F2533C">
          <wp:simplePos x="0" y="0"/>
          <wp:positionH relativeFrom="column">
            <wp:posOffset>5214620</wp:posOffset>
          </wp:positionH>
          <wp:positionV relativeFrom="paragraph">
            <wp:posOffset>1124585</wp:posOffset>
          </wp:positionV>
          <wp:extent cx="849600" cy="7550503"/>
          <wp:effectExtent l="0" t="0" r="8255" b="0"/>
          <wp:wrapNone/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3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550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8B60BF" wp14:editId="7D0B48F7">
          <wp:extent cx="2228850" cy="654050"/>
          <wp:effectExtent l="0" t="0" r="0" b="0"/>
          <wp:docPr id="4" name="obrázek 2" descr="logo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pa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A7F8A1"/>
    <w:multiLevelType w:val="hybridMultilevel"/>
    <w:tmpl w:val="770144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157120"/>
    <w:multiLevelType w:val="hybridMultilevel"/>
    <w:tmpl w:val="20E6A2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BC22D3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E3F6C"/>
    <w:multiLevelType w:val="hybridMultilevel"/>
    <w:tmpl w:val="BA0CDE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0564D6"/>
    <w:multiLevelType w:val="hybridMultilevel"/>
    <w:tmpl w:val="163C535C"/>
    <w:lvl w:ilvl="0" w:tplc="92E25D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B385B"/>
    <w:multiLevelType w:val="hybridMultilevel"/>
    <w:tmpl w:val="BE764E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968E4"/>
    <w:multiLevelType w:val="hybridMultilevel"/>
    <w:tmpl w:val="2CE6F91A"/>
    <w:lvl w:ilvl="0" w:tplc="1C322B52">
      <w:start w:val="8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21FF0"/>
    <w:multiLevelType w:val="hybridMultilevel"/>
    <w:tmpl w:val="E222AD76"/>
    <w:lvl w:ilvl="0" w:tplc="5FC6850E">
      <w:start w:val="5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274C3"/>
    <w:multiLevelType w:val="hybridMultilevel"/>
    <w:tmpl w:val="503C9E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363B51"/>
    <w:multiLevelType w:val="hybridMultilevel"/>
    <w:tmpl w:val="44AABF60"/>
    <w:lvl w:ilvl="0" w:tplc="5F14EE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F0C5D"/>
    <w:multiLevelType w:val="hybridMultilevel"/>
    <w:tmpl w:val="EBC68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43034"/>
    <w:multiLevelType w:val="hybridMultilevel"/>
    <w:tmpl w:val="56845DEE"/>
    <w:lvl w:ilvl="0" w:tplc="12F0BDD6">
      <w:start w:val="5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F1050"/>
    <w:multiLevelType w:val="hybridMultilevel"/>
    <w:tmpl w:val="D600702C"/>
    <w:lvl w:ilvl="0" w:tplc="5B960D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B83A53"/>
    <w:multiLevelType w:val="hybridMultilevel"/>
    <w:tmpl w:val="5658C2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73076"/>
    <w:multiLevelType w:val="hybridMultilevel"/>
    <w:tmpl w:val="35182A72"/>
    <w:lvl w:ilvl="0" w:tplc="3404E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56738C">
      <w:start w:val="1"/>
      <w:numFmt w:val="bullet"/>
      <w:lvlText w:val="•"/>
      <w:lvlJc w:val="left"/>
      <w:pPr>
        <w:ind w:left="1440" w:hanging="360"/>
      </w:pPr>
      <w:rPr>
        <w:rFonts w:ascii="Courier New" w:hAnsi="Courier New" w:hint="default"/>
        <w:b/>
        <w:i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52597"/>
    <w:multiLevelType w:val="hybridMultilevel"/>
    <w:tmpl w:val="F3DE24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D086A"/>
    <w:multiLevelType w:val="hybridMultilevel"/>
    <w:tmpl w:val="F1806460"/>
    <w:lvl w:ilvl="0" w:tplc="3404E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B3B5B"/>
    <w:multiLevelType w:val="hybridMultilevel"/>
    <w:tmpl w:val="99280132"/>
    <w:lvl w:ilvl="0" w:tplc="3404E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11"/>
  </w:num>
  <w:num w:numId="13">
    <w:abstractNumId w:val="4"/>
  </w:num>
  <w:num w:numId="14">
    <w:abstractNumId w:val="6"/>
  </w:num>
  <w:num w:numId="15">
    <w:abstractNumId w:val="10"/>
  </w:num>
  <w:num w:numId="16">
    <w:abstractNumId w:val="1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BE7"/>
    <w:rsid w:val="0000218F"/>
    <w:rsid w:val="00033AB2"/>
    <w:rsid w:val="0003612F"/>
    <w:rsid w:val="000368E8"/>
    <w:rsid w:val="00036DF5"/>
    <w:rsid w:val="00066C6A"/>
    <w:rsid w:val="00072E23"/>
    <w:rsid w:val="000948A8"/>
    <w:rsid w:val="000A0A51"/>
    <w:rsid w:val="000B18D2"/>
    <w:rsid w:val="000C7072"/>
    <w:rsid w:val="000D238A"/>
    <w:rsid w:val="000E1676"/>
    <w:rsid w:val="00104E13"/>
    <w:rsid w:val="00106892"/>
    <w:rsid w:val="00121CDF"/>
    <w:rsid w:val="00121D4D"/>
    <w:rsid w:val="00124F74"/>
    <w:rsid w:val="001334F8"/>
    <w:rsid w:val="001474C0"/>
    <w:rsid w:val="00176199"/>
    <w:rsid w:val="00186443"/>
    <w:rsid w:val="001A10F0"/>
    <w:rsid w:val="001A2137"/>
    <w:rsid w:val="001B3973"/>
    <w:rsid w:val="001B4F31"/>
    <w:rsid w:val="00203F28"/>
    <w:rsid w:val="002135E2"/>
    <w:rsid w:val="00223DD8"/>
    <w:rsid w:val="002425CA"/>
    <w:rsid w:val="00244D42"/>
    <w:rsid w:val="00265423"/>
    <w:rsid w:val="00290F06"/>
    <w:rsid w:val="002A0F15"/>
    <w:rsid w:val="002D1D32"/>
    <w:rsid w:val="002D77C1"/>
    <w:rsid w:val="002E7408"/>
    <w:rsid w:val="002F7E64"/>
    <w:rsid w:val="003103D2"/>
    <w:rsid w:val="003367C3"/>
    <w:rsid w:val="003420BC"/>
    <w:rsid w:val="00362D8E"/>
    <w:rsid w:val="003772EE"/>
    <w:rsid w:val="003925D7"/>
    <w:rsid w:val="003A7D66"/>
    <w:rsid w:val="003C7299"/>
    <w:rsid w:val="003C7C63"/>
    <w:rsid w:val="003D26C9"/>
    <w:rsid w:val="003F5A9A"/>
    <w:rsid w:val="00406B0A"/>
    <w:rsid w:val="0041011A"/>
    <w:rsid w:val="0041754F"/>
    <w:rsid w:val="004270F3"/>
    <w:rsid w:val="00432389"/>
    <w:rsid w:val="004327A7"/>
    <w:rsid w:val="00451201"/>
    <w:rsid w:val="00461F0F"/>
    <w:rsid w:val="00465E41"/>
    <w:rsid w:val="00473DFB"/>
    <w:rsid w:val="004969F7"/>
    <w:rsid w:val="004A2389"/>
    <w:rsid w:val="005134C2"/>
    <w:rsid w:val="005265A2"/>
    <w:rsid w:val="0053283E"/>
    <w:rsid w:val="00536425"/>
    <w:rsid w:val="005500AF"/>
    <w:rsid w:val="00556952"/>
    <w:rsid w:val="00572CFC"/>
    <w:rsid w:val="005A1C70"/>
    <w:rsid w:val="005B4E85"/>
    <w:rsid w:val="005C0FBB"/>
    <w:rsid w:val="005D2E93"/>
    <w:rsid w:val="005F077E"/>
    <w:rsid w:val="005F6351"/>
    <w:rsid w:val="00611A4D"/>
    <w:rsid w:val="00626A01"/>
    <w:rsid w:val="00642840"/>
    <w:rsid w:val="00651923"/>
    <w:rsid w:val="00665F7F"/>
    <w:rsid w:val="006810DD"/>
    <w:rsid w:val="006933BD"/>
    <w:rsid w:val="00693E6F"/>
    <w:rsid w:val="00693FC3"/>
    <w:rsid w:val="00694B22"/>
    <w:rsid w:val="006A6A27"/>
    <w:rsid w:val="006B32E3"/>
    <w:rsid w:val="006E06C4"/>
    <w:rsid w:val="006E733E"/>
    <w:rsid w:val="00740CA0"/>
    <w:rsid w:val="0077076F"/>
    <w:rsid w:val="00792CFB"/>
    <w:rsid w:val="00797A34"/>
    <w:rsid w:val="007A0DFB"/>
    <w:rsid w:val="007B500E"/>
    <w:rsid w:val="007D46AD"/>
    <w:rsid w:val="007E2D55"/>
    <w:rsid w:val="00806B7A"/>
    <w:rsid w:val="00820248"/>
    <w:rsid w:val="00853F1C"/>
    <w:rsid w:val="00894302"/>
    <w:rsid w:val="008A2F40"/>
    <w:rsid w:val="008B0CAF"/>
    <w:rsid w:val="008B4718"/>
    <w:rsid w:val="008C32F8"/>
    <w:rsid w:val="008F3102"/>
    <w:rsid w:val="00901B1A"/>
    <w:rsid w:val="00932E91"/>
    <w:rsid w:val="00936EEE"/>
    <w:rsid w:val="00944C5D"/>
    <w:rsid w:val="00946101"/>
    <w:rsid w:val="00950FC5"/>
    <w:rsid w:val="00951157"/>
    <w:rsid w:val="00951310"/>
    <w:rsid w:val="00952552"/>
    <w:rsid w:val="00952CC7"/>
    <w:rsid w:val="00954AD4"/>
    <w:rsid w:val="0095569D"/>
    <w:rsid w:val="00994FBE"/>
    <w:rsid w:val="009A7C87"/>
    <w:rsid w:val="009B7426"/>
    <w:rsid w:val="009C3486"/>
    <w:rsid w:val="009E77D0"/>
    <w:rsid w:val="00A0331D"/>
    <w:rsid w:val="00A11521"/>
    <w:rsid w:val="00A14C1C"/>
    <w:rsid w:val="00A34440"/>
    <w:rsid w:val="00A410E5"/>
    <w:rsid w:val="00A440C6"/>
    <w:rsid w:val="00A53673"/>
    <w:rsid w:val="00A6148B"/>
    <w:rsid w:val="00A61D46"/>
    <w:rsid w:val="00A75115"/>
    <w:rsid w:val="00AA0D30"/>
    <w:rsid w:val="00AA424F"/>
    <w:rsid w:val="00AB6E78"/>
    <w:rsid w:val="00AD45CA"/>
    <w:rsid w:val="00AD68B4"/>
    <w:rsid w:val="00AE2C7A"/>
    <w:rsid w:val="00AE46E7"/>
    <w:rsid w:val="00AE6E10"/>
    <w:rsid w:val="00AF1642"/>
    <w:rsid w:val="00B0156C"/>
    <w:rsid w:val="00B047E2"/>
    <w:rsid w:val="00B12E9A"/>
    <w:rsid w:val="00B3709B"/>
    <w:rsid w:val="00B53B65"/>
    <w:rsid w:val="00B60E26"/>
    <w:rsid w:val="00B66564"/>
    <w:rsid w:val="00B71B8E"/>
    <w:rsid w:val="00B83B2B"/>
    <w:rsid w:val="00BA5BCC"/>
    <w:rsid w:val="00BA6AEF"/>
    <w:rsid w:val="00BC0E83"/>
    <w:rsid w:val="00BD6978"/>
    <w:rsid w:val="00BD7CA7"/>
    <w:rsid w:val="00C3300B"/>
    <w:rsid w:val="00C514D0"/>
    <w:rsid w:val="00C82E7C"/>
    <w:rsid w:val="00C953CC"/>
    <w:rsid w:val="00CA303B"/>
    <w:rsid w:val="00CA3A25"/>
    <w:rsid w:val="00CB17C7"/>
    <w:rsid w:val="00CB4CFB"/>
    <w:rsid w:val="00CD543F"/>
    <w:rsid w:val="00CD6240"/>
    <w:rsid w:val="00CE4486"/>
    <w:rsid w:val="00CF3678"/>
    <w:rsid w:val="00D15940"/>
    <w:rsid w:val="00D660CD"/>
    <w:rsid w:val="00D661C3"/>
    <w:rsid w:val="00DA483E"/>
    <w:rsid w:val="00DE41B6"/>
    <w:rsid w:val="00DF4758"/>
    <w:rsid w:val="00DF69DC"/>
    <w:rsid w:val="00E060F0"/>
    <w:rsid w:val="00E416B5"/>
    <w:rsid w:val="00E46A81"/>
    <w:rsid w:val="00E473A5"/>
    <w:rsid w:val="00E51410"/>
    <w:rsid w:val="00E6139E"/>
    <w:rsid w:val="00E773DF"/>
    <w:rsid w:val="00E928E9"/>
    <w:rsid w:val="00EA7E95"/>
    <w:rsid w:val="00EC2392"/>
    <w:rsid w:val="00EE006A"/>
    <w:rsid w:val="00EE3A28"/>
    <w:rsid w:val="00EE3C6C"/>
    <w:rsid w:val="00EE3FB5"/>
    <w:rsid w:val="00F12B19"/>
    <w:rsid w:val="00F47BE7"/>
    <w:rsid w:val="00F52C84"/>
    <w:rsid w:val="00F52E3E"/>
    <w:rsid w:val="00F6755E"/>
    <w:rsid w:val="00F717DC"/>
    <w:rsid w:val="00F8760C"/>
    <w:rsid w:val="00F96914"/>
    <w:rsid w:val="00F97F32"/>
    <w:rsid w:val="00FA2315"/>
    <w:rsid w:val="00FB162C"/>
    <w:rsid w:val="00FC14E5"/>
    <w:rsid w:val="00FC351A"/>
    <w:rsid w:val="00FC77D5"/>
    <w:rsid w:val="00FD45E8"/>
    <w:rsid w:val="00FE302D"/>
    <w:rsid w:val="00F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54A13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35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C32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C32F8"/>
    <w:pPr>
      <w:tabs>
        <w:tab w:val="center" w:pos="4536"/>
        <w:tab w:val="right" w:pos="9072"/>
      </w:tabs>
    </w:pPr>
  </w:style>
  <w:style w:type="character" w:styleId="Hypertextovodkaz">
    <w:name w:val="Hyperlink"/>
    <w:rsid w:val="008C32F8"/>
    <w:rPr>
      <w:color w:val="0000FF"/>
      <w:u w:val="single"/>
    </w:rPr>
  </w:style>
  <w:style w:type="paragraph" w:styleId="Zkladntext">
    <w:name w:val="Body Text"/>
    <w:basedOn w:val="Normln"/>
    <w:rsid w:val="00FC351A"/>
    <w:rPr>
      <w:sz w:val="28"/>
    </w:rPr>
  </w:style>
  <w:style w:type="table" w:styleId="Mkatabulky">
    <w:name w:val="Table Grid"/>
    <w:basedOn w:val="Normlntabulka"/>
    <w:rsid w:val="00FC3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itaceintenzivn">
    <w:name w:val="Citace – intenzivní"/>
    <w:basedOn w:val="Normlntabulka"/>
    <w:uiPriority w:val="60"/>
    <w:qFormat/>
    <w:rsid w:val="00AA424F"/>
    <w:rPr>
      <w:rFonts w:ascii="Cambria" w:eastAsia="MS Mincho" w:hAnsi="Cambria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Sledovanodkaz">
    <w:name w:val="FollowedHyperlink"/>
    <w:uiPriority w:val="99"/>
    <w:semiHidden/>
    <w:unhideWhenUsed/>
    <w:rsid w:val="00432389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4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4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14C1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65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CB4CFB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ln"/>
    <w:rsid w:val="00CB4CF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CB4CFB"/>
  </w:style>
  <w:style w:type="character" w:customStyle="1" w:styleId="scxw106051527">
    <w:name w:val="scxw106051527"/>
    <w:basedOn w:val="Standardnpsmoodstavce"/>
    <w:rsid w:val="00CB4CFB"/>
  </w:style>
  <w:style w:type="character" w:customStyle="1" w:styleId="eop">
    <w:name w:val="eop"/>
    <w:basedOn w:val="Standardnpsmoodstavce"/>
    <w:rsid w:val="00CB4CFB"/>
  </w:style>
  <w:style w:type="character" w:styleId="Nevyeenzmnka">
    <w:name w:val="Unresolved Mention"/>
    <w:basedOn w:val="Standardnpsmoodstavce"/>
    <w:uiPriority w:val="99"/>
    <w:semiHidden/>
    <w:unhideWhenUsed/>
    <w:rsid w:val="00A440C6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106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9DEE40-14D6-433C-B1E9-677CB490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846</Words>
  <Characters>5204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spst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krotka</dc:creator>
  <cp:keywords/>
  <cp:lastModifiedBy>Vladěna Matulová</cp:lastModifiedBy>
  <cp:revision>20</cp:revision>
  <cp:lastPrinted>2025-05-16T12:16:00Z</cp:lastPrinted>
  <dcterms:created xsi:type="dcterms:W3CDTF">2024-05-28T09:09:00Z</dcterms:created>
  <dcterms:modified xsi:type="dcterms:W3CDTF">2025-05-16T12:25:00Z</dcterms:modified>
</cp:coreProperties>
</file>